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AA37F" w14:textId="77777777" w:rsidR="0076256E" w:rsidRPr="00B751DB" w:rsidRDefault="0076256E" w:rsidP="0076256E">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Федеральное государственное образовательное бюджетное</w:t>
      </w:r>
    </w:p>
    <w:p w14:paraId="434EEC52" w14:textId="77777777" w:rsidR="0076256E" w:rsidRPr="00B751DB" w:rsidRDefault="0076256E" w:rsidP="0076256E">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учреждение высшего образования</w:t>
      </w:r>
    </w:p>
    <w:p w14:paraId="45CCCD92" w14:textId="77777777" w:rsidR="0076256E" w:rsidRPr="00B751DB" w:rsidRDefault="0076256E" w:rsidP="0076256E">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«ФИНАНСОВЫЙ УНИВЕРСИТЕТ ПРИ ПРАВИТЕЛЬСТВЕ</w:t>
      </w:r>
    </w:p>
    <w:p w14:paraId="5CF73454" w14:textId="77777777" w:rsidR="0076256E" w:rsidRPr="00B751DB" w:rsidRDefault="0076256E" w:rsidP="0076256E">
      <w:pPr>
        <w:spacing w:after="12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РОССИЙСКОЙ ФЕДЕРАЦИИ»</w:t>
      </w:r>
    </w:p>
    <w:p w14:paraId="129F4FA3" w14:textId="77777777" w:rsidR="0076256E" w:rsidRPr="00B751DB" w:rsidRDefault="0076256E" w:rsidP="0076256E">
      <w:pPr>
        <w:spacing w:after="120" w:line="240" w:lineRule="auto"/>
        <w:jc w:val="center"/>
        <w:rPr>
          <w:rFonts w:ascii="Times New Roman" w:hAnsi="Times New Roman"/>
          <w:sz w:val="28"/>
          <w:szCs w:val="28"/>
          <w:lang w:eastAsia="zh-CN"/>
        </w:rPr>
      </w:pPr>
      <w:r w:rsidRPr="00B751DB">
        <w:rPr>
          <w:rFonts w:ascii="Times New Roman" w:hAnsi="Times New Roman"/>
          <w:sz w:val="28"/>
          <w:szCs w:val="28"/>
          <w:lang w:eastAsia="zh-CN"/>
        </w:rPr>
        <w:t>(Финансовый университет)</w:t>
      </w:r>
    </w:p>
    <w:p w14:paraId="04BEE0E2" w14:textId="77777777" w:rsidR="0076256E" w:rsidRPr="00B751DB" w:rsidRDefault="0076256E" w:rsidP="0076256E">
      <w:pPr>
        <w:spacing w:after="0" w:line="240" w:lineRule="auto"/>
        <w:jc w:val="center"/>
        <w:rPr>
          <w:rFonts w:ascii="Times New Roman" w:hAnsi="Times New Roman"/>
          <w:b/>
          <w:sz w:val="28"/>
          <w:szCs w:val="28"/>
          <w:lang w:eastAsia="zh-CN"/>
        </w:rPr>
      </w:pPr>
      <w:r w:rsidRPr="00B751DB">
        <w:rPr>
          <w:rFonts w:ascii="Times New Roman" w:hAnsi="Times New Roman"/>
          <w:b/>
          <w:sz w:val="28"/>
          <w:szCs w:val="28"/>
          <w:lang w:eastAsia="zh-CN"/>
        </w:rPr>
        <w:t>Департамент мировой экономики и международного бизнеса</w:t>
      </w:r>
    </w:p>
    <w:p w14:paraId="29C5E837" w14:textId="77777777" w:rsidR="0076256E" w:rsidRPr="00B751DB" w:rsidRDefault="0076256E" w:rsidP="0076256E">
      <w:pPr>
        <w:spacing w:after="0" w:line="240" w:lineRule="auto"/>
        <w:jc w:val="center"/>
        <w:rPr>
          <w:rFonts w:ascii="Times New Roman" w:hAnsi="Times New Roman"/>
          <w:b/>
          <w:color w:val="000000"/>
          <w:sz w:val="28"/>
          <w:szCs w:val="28"/>
        </w:rPr>
      </w:pPr>
      <w:r w:rsidRPr="00B751DB">
        <w:rPr>
          <w:rFonts w:ascii="Times New Roman" w:hAnsi="Times New Roman"/>
          <w:b/>
          <w:color w:val="000000"/>
          <w:sz w:val="28"/>
          <w:szCs w:val="28"/>
        </w:rPr>
        <w:t>Факультета международных экономических отношений</w:t>
      </w:r>
    </w:p>
    <w:p w14:paraId="286A3C9B" w14:textId="77777777" w:rsidR="0076256E" w:rsidRPr="00B751DB" w:rsidRDefault="0076256E" w:rsidP="0076256E">
      <w:pPr>
        <w:spacing w:after="0" w:line="240" w:lineRule="auto"/>
        <w:jc w:val="center"/>
        <w:rPr>
          <w:rFonts w:ascii="Times New Roman" w:hAnsi="Times New Roman"/>
          <w:b/>
          <w:color w:val="000000"/>
          <w:sz w:val="28"/>
          <w:szCs w:val="28"/>
        </w:rPr>
      </w:pPr>
    </w:p>
    <w:p w14:paraId="0EA3C9BF" w14:textId="77777777" w:rsidR="0076256E" w:rsidRPr="00B751DB" w:rsidRDefault="0076256E" w:rsidP="0076256E">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76256E" w:rsidRPr="00B751DB" w14:paraId="5B7DA95E" w14:textId="77777777" w:rsidTr="00540A1E">
        <w:tc>
          <w:tcPr>
            <w:tcW w:w="4221" w:type="dxa"/>
            <w:shd w:val="clear" w:color="auto" w:fill="auto"/>
          </w:tcPr>
          <w:p w14:paraId="3C7F6A25" w14:textId="77777777" w:rsidR="0076256E" w:rsidRPr="00B751DB" w:rsidRDefault="0076256E" w:rsidP="00540A1E">
            <w:pPr>
              <w:spacing w:after="0" w:line="240" w:lineRule="auto"/>
              <w:rPr>
                <w:rFonts w:ascii="Times New Roman" w:hAnsi="Times New Roman"/>
                <w:sz w:val="28"/>
                <w:szCs w:val="28"/>
              </w:rPr>
            </w:pPr>
          </w:p>
          <w:p w14:paraId="7F17EB66" w14:textId="77777777" w:rsidR="0076256E" w:rsidRPr="00B751DB" w:rsidRDefault="0076256E" w:rsidP="00540A1E">
            <w:pPr>
              <w:spacing w:after="0" w:line="240" w:lineRule="auto"/>
              <w:rPr>
                <w:rFonts w:ascii="Times New Roman" w:hAnsi="Times New Roman"/>
                <w:sz w:val="28"/>
                <w:szCs w:val="28"/>
              </w:rPr>
            </w:pPr>
          </w:p>
          <w:p w14:paraId="53AE9FB7" w14:textId="77777777" w:rsidR="0076256E" w:rsidRPr="00B751DB" w:rsidRDefault="0076256E" w:rsidP="00540A1E">
            <w:pPr>
              <w:spacing w:after="0" w:line="240" w:lineRule="auto"/>
              <w:rPr>
                <w:rFonts w:ascii="Times New Roman" w:hAnsi="Times New Roman"/>
                <w:sz w:val="28"/>
                <w:szCs w:val="28"/>
              </w:rPr>
            </w:pPr>
          </w:p>
        </w:tc>
        <w:tc>
          <w:tcPr>
            <w:tcW w:w="5135" w:type="dxa"/>
            <w:shd w:val="clear" w:color="auto" w:fill="auto"/>
          </w:tcPr>
          <w:p w14:paraId="6D320C77" w14:textId="77777777" w:rsidR="0076256E" w:rsidRPr="00B751DB" w:rsidRDefault="0076256E" w:rsidP="00540A1E">
            <w:pPr>
              <w:widowControl w:val="0"/>
              <w:autoSpaceDE w:val="0"/>
              <w:autoSpaceDN w:val="0"/>
              <w:adjustRightInd w:val="0"/>
              <w:spacing w:after="0" w:line="240" w:lineRule="auto"/>
              <w:rPr>
                <w:rFonts w:ascii="Times New Roman" w:eastAsia="Calibri" w:hAnsi="Times New Roman"/>
                <w:bCs/>
                <w:caps/>
                <w:sz w:val="28"/>
                <w:szCs w:val="28"/>
                <w:lang w:eastAsia="zh-CN"/>
              </w:rPr>
            </w:pPr>
            <w:r w:rsidRPr="00B751DB">
              <w:rPr>
                <w:rFonts w:ascii="Times New Roman" w:eastAsia="Calibri" w:hAnsi="Times New Roman"/>
                <w:bCs/>
                <w:caps/>
                <w:sz w:val="28"/>
                <w:szCs w:val="28"/>
                <w:lang w:eastAsia="zh-CN"/>
              </w:rPr>
              <w:t>Утверждаю</w:t>
            </w:r>
          </w:p>
          <w:p w14:paraId="34151B08" w14:textId="77777777" w:rsidR="0076256E" w:rsidRPr="00B751DB" w:rsidRDefault="0076256E" w:rsidP="00540A1E">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Проректор по учебной и</w:t>
            </w:r>
          </w:p>
          <w:p w14:paraId="28BAC7AB" w14:textId="77777777" w:rsidR="0076256E" w:rsidRPr="00B751DB" w:rsidRDefault="0076256E" w:rsidP="00540A1E">
            <w:pPr>
              <w:widowControl w:val="0"/>
              <w:autoSpaceDE w:val="0"/>
              <w:autoSpaceDN w:val="0"/>
              <w:adjustRightInd w:val="0"/>
              <w:spacing w:after="0" w:line="24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 xml:space="preserve">методической работе </w:t>
            </w:r>
          </w:p>
          <w:p w14:paraId="208AA2B8" w14:textId="77777777" w:rsidR="0076256E" w:rsidRPr="00B751DB" w:rsidRDefault="0076256E" w:rsidP="00540A1E">
            <w:pPr>
              <w:widowControl w:val="0"/>
              <w:autoSpaceDE w:val="0"/>
              <w:autoSpaceDN w:val="0"/>
              <w:adjustRightInd w:val="0"/>
              <w:spacing w:after="0" w:line="240" w:lineRule="auto"/>
              <w:rPr>
                <w:rFonts w:ascii="Times New Roman" w:eastAsia="Calibri" w:hAnsi="Times New Roman"/>
                <w:bCs/>
                <w:sz w:val="28"/>
                <w:szCs w:val="28"/>
                <w:lang w:eastAsia="zh-CN"/>
              </w:rPr>
            </w:pPr>
          </w:p>
          <w:p w14:paraId="01913E25" w14:textId="77777777" w:rsidR="0076256E" w:rsidRPr="00B751DB" w:rsidRDefault="0076256E" w:rsidP="00540A1E">
            <w:pPr>
              <w:widowControl w:val="0"/>
              <w:autoSpaceDE w:val="0"/>
              <w:autoSpaceDN w:val="0"/>
              <w:adjustRightInd w:val="0"/>
              <w:spacing w:after="0" w:line="360" w:lineRule="auto"/>
              <w:rPr>
                <w:rFonts w:ascii="Times New Roman" w:eastAsia="Calibri" w:hAnsi="Times New Roman"/>
                <w:bCs/>
                <w:sz w:val="28"/>
                <w:szCs w:val="28"/>
                <w:lang w:eastAsia="zh-CN"/>
              </w:rPr>
            </w:pPr>
            <w:r w:rsidRPr="00B751DB">
              <w:rPr>
                <w:rFonts w:ascii="Times New Roman" w:eastAsia="Calibri" w:hAnsi="Times New Roman"/>
                <w:bCs/>
                <w:sz w:val="28"/>
                <w:szCs w:val="28"/>
                <w:lang w:eastAsia="zh-CN"/>
              </w:rPr>
              <w:t>______________Е.А. Каменева</w:t>
            </w:r>
          </w:p>
          <w:p w14:paraId="3C09C7FD" w14:textId="77777777" w:rsidR="0076256E" w:rsidRPr="00B751DB" w:rsidRDefault="0076256E" w:rsidP="00540A1E">
            <w:pPr>
              <w:spacing w:after="0" w:line="480" w:lineRule="auto"/>
              <w:ind w:left="315"/>
              <w:rPr>
                <w:rFonts w:ascii="Times New Roman" w:hAnsi="Times New Roman"/>
                <w:sz w:val="28"/>
                <w:szCs w:val="28"/>
              </w:rPr>
            </w:pPr>
            <w:r w:rsidRPr="00B751DB">
              <w:rPr>
                <w:rFonts w:ascii="Times New Roman" w:hAnsi="Times New Roman"/>
                <w:sz w:val="28"/>
                <w:szCs w:val="28"/>
              </w:rPr>
              <w:softHyphen/>
            </w:r>
            <w:r w:rsidRPr="00B751DB">
              <w:rPr>
                <w:rFonts w:ascii="Times New Roman" w:hAnsi="Times New Roman"/>
                <w:sz w:val="28"/>
                <w:szCs w:val="28"/>
              </w:rPr>
              <w:softHyphen/>
            </w:r>
            <w:proofErr w:type="gramStart"/>
            <w:r w:rsidRPr="00B751DB">
              <w:rPr>
                <w:rFonts w:ascii="Times New Roman" w:hAnsi="Times New Roman"/>
                <w:sz w:val="28"/>
                <w:szCs w:val="28"/>
              </w:rPr>
              <w:softHyphen/>
              <w:t>«</w:t>
            </w:r>
            <w:proofErr w:type="gramEnd"/>
            <w:r w:rsidRPr="00B751DB">
              <w:rPr>
                <w:rFonts w:ascii="Times New Roman" w:hAnsi="Times New Roman"/>
                <w:sz w:val="28"/>
                <w:szCs w:val="28"/>
              </w:rPr>
              <w:t>___» ________________2022 г.</w:t>
            </w:r>
          </w:p>
          <w:p w14:paraId="5E4A17BD" w14:textId="77777777" w:rsidR="0076256E" w:rsidRPr="00B751DB" w:rsidRDefault="0076256E" w:rsidP="00540A1E">
            <w:pPr>
              <w:spacing w:after="0" w:line="240" w:lineRule="auto"/>
              <w:jc w:val="right"/>
              <w:rPr>
                <w:rFonts w:ascii="Times New Roman" w:hAnsi="Times New Roman"/>
                <w:sz w:val="28"/>
                <w:szCs w:val="28"/>
              </w:rPr>
            </w:pPr>
          </w:p>
        </w:tc>
      </w:tr>
    </w:tbl>
    <w:p w14:paraId="7ED750B7" w14:textId="77777777" w:rsidR="0076256E" w:rsidRPr="00B751DB" w:rsidRDefault="0076256E" w:rsidP="0076256E">
      <w:pPr>
        <w:spacing w:after="0" w:line="360" w:lineRule="auto"/>
        <w:rPr>
          <w:rFonts w:ascii="Times New Roman" w:eastAsia="Calibri" w:hAnsi="Times New Roman"/>
          <w:sz w:val="24"/>
          <w:szCs w:val="24"/>
        </w:rPr>
      </w:pPr>
    </w:p>
    <w:p w14:paraId="254066F5" w14:textId="77777777" w:rsidR="0076256E" w:rsidRPr="00B751DB" w:rsidRDefault="0076256E" w:rsidP="0076256E">
      <w:pPr>
        <w:jc w:val="center"/>
        <w:rPr>
          <w:rFonts w:ascii="Times New Roman" w:hAnsi="Times New Roman"/>
          <w:b/>
          <w:caps/>
          <w:sz w:val="28"/>
          <w:szCs w:val="28"/>
        </w:rPr>
      </w:pPr>
      <w:r w:rsidRPr="00B751DB">
        <w:rPr>
          <w:rFonts w:ascii="Times New Roman" w:hAnsi="Times New Roman"/>
          <w:b/>
          <w:caps/>
          <w:sz w:val="28"/>
          <w:szCs w:val="28"/>
        </w:rPr>
        <w:t>Т.А. АСОН, А.Г. Пылин</w:t>
      </w:r>
    </w:p>
    <w:p w14:paraId="32BA7CD4" w14:textId="77777777" w:rsidR="0076256E" w:rsidRPr="00B751DB" w:rsidRDefault="0076256E" w:rsidP="0076256E">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Теория и практика ведения </w:t>
      </w:r>
    </w:p>
    <w:p w14:paraId="375390DB" w14:textId="77777777" w:rsidR="0076256E" w:rsidRPr="00B751DB" w:rsidRDefault="0076256E" w:rsidP="0076256E">
      <w:pPr>
        <w:spacing w:after="0" w:line="360" w:lineRule="auto"/>
        <w:jc w:val="center"/>
        <w:rPr>
          <w:rFonts w:ascii="Times New Roman" w:hAnsi="Times New Roman"/>
          <w:b/>
          <w:caps/>
          <w:sz w:val="28"/>
          <w:szCs w:val="28"/>
        </w:rPr>
      </w:pPr>
      <w:r w:rsidRPr="00B751DB">
        <w:rPr>
          <w:rFonts w:ascii="Times New Roman" w:hAnsi="Times New Roman"/>
          <w:b/>
          <w:caps/>
          <w:sz w:val="28"/>
          <w:szCs w:val="28"/>
        </w:rPr>
        <w:t xml:space="preserve">международных переговоров </w:t>
      </w:r>
      <w:r w:rsidRPr="00B751DB">
        <w:rPr>
          <w:rFonts w:ascii="Times New Roman" w:hAnsi="Times New Roman"/>
          <w:b/>
          <w:sz w:val="28"/>
          <w:szCs w:val="28"/>
        </w:rPr>
        <w:t>(НА АНГЛИЙСКОМ ЯЗЫКЕ)</w:t>
      </w:r>
    </w:p>
    <w:p w14:paraId="1BE8F21C" w14:textId="77777777" w:rsidR="0076256E" w:rsidRPr="00B751DB" w:rsidRDefault="0076256E" w:rsidP="0076256E">
      <w:pPr>
        <w:spacing w:after="0" w:line="240" w:lineRule="auto"/>
        <w:jc w:val="center"/>
        <w:rPr>
          <w:rFonts w:ascii="Times New Roman" w:hAnsi="Times New Roman"/>
          <w:b/>
          <w:caps/>
          <w:sz w:val="28"/>
          <w:szCs w:val="28"/>
        </w:rPr>
      </w:pPr>
    </w:p>
    <w:p w14:paraId="529CD9C3" w14:textId="77777777" w:rsidR="0076256E" w:rsidRPr="00B751DB" w:rsidRDefault="0076256E" w:rsidP="0076256E">
      <w:pPr>
        <w:shd w:val="clear" w:color="auto" w:fill="FFFFFF"/>
        <w:spacing w:after="0"/>
        <w:ind w:left="28"/>
        <w:jc w:val="center"/>
        <w:rPr>
          <w:rFonts w:ascii="Times New Roman" w:hAnsi="Times New Roman"/>
          <w:sz w:val="28"/>
          <w:szCs w:val="28"/>
          <w:lang w:eastAsia="zh-CN"/>
        </w:rPr>
      </w:pPr>
      <w:r w:rsidRPr="00B751DB">
        <w:rPr>
          <w:rFonts w:ascii="Times New Roman" w:hAnsi="Times New Roman"/>
          <w:b/>
          <w:bCs/>
          <w:color w:val="000000"/>
          <w:sz w:val="28"/>
          <w:szCs w:val="28"/>
          <w:lang w:eastAsia="zh-CN"/>
        </w:rPr>
        <w:t>Рабочая программа дисциплины</w:t>
      </w:r>
    </w:p>
    <w:p w14:paraId="665AF384" w14:textId="77777777" w:rsidR="0076256E" w:rsidRPr="00B751DB" w:rsidRDefault="0076256E" w:rsidP="0076256E">
      <w:pPr>
        <w:shd w:val="clear" w:color="auto" w:fill="FFFFFF"/>
        <w:tabs>
          <w:tab w:val="left" w:pos="1066"/>
        </w:tabs>
        <w:spacing w:after="0"/>
        <w:ind w:firstLine="284"/>
        <w:jc w:val="center"/>
        <w:rPr>
          <w:rFonts w:ascii="Times New Roman" w:hAnsi="Times New Roman"/>
          <w:color w:val="000000"/>
          <w:sz w:val="28"/>
          <w:szCs w:val="28"/>
          <w:lang w:eastAsia="zh-CN"/>
        </w:rPr>
      </w:pPr>
      <w:r w:rsidRPr="00B751DB">
        <w:rPr>
          <w:rFonts w:ascii="Times New Roman" w:hAnsi="Times New Roman"/>
          <w:color w:val="000000"/>
          <w:sz w:val="28"/>
          <w:szCs w:val="28"/>
          <w:lang w:eastAsia="zh-CN"/>
        </w:rPr>
        <w:t>для студентов, обучающихся по направлению подготовки</w:t>
      </w:r>
    </w:p>
    <w:p w14:paraId="4A3CFB73" w14:textId="77777777" w:rsidR="0076256E" w:rsidRDefault="0076256E" w:rsidP="0076256E">
      <w:pPr>
        <w:spacing w:after="0"/>
        <w:ind w:right="23"/>
        <w:jc w:val="center"/>
        <w:rPr>
          <w:rFonts w:ascii="Times New Roman" w:hAnsi="Times New Roman"/>
          <w:b/>
          <w:color w:val="000000"/>
          <w:sz w:val="28"/>
          <w:szCs w:val="28"/>
        </w:rPr>
      </w:pPr>
      <w:r>
        <w:rPr>
          <w:rFonts w:ascii="Times New Roman" w:hAnsi="Times New Roman"/>
          <w:color w:val="000000"/>
          <w:sz w:val="28"/>
          <w:szCs w:val="28"/>
        </w:rPr>
        <w:t>38.03.01 «Экономика</w:t>
      </w:r>
      <w:r>
        <w:rPr>
          <w:rFonts w:ascii="Times New Roman" w:hAnsi="Times New Roman"/>
          <w:b/>
          <w:color w:val="000000"/>
          <w:sz w:val="28"/>
          <w:szCs w:val="28"/>
        </w:rPr>
        <w:t>»</w:t>
      </w:r>
    </w:p>
    <w:p w14:paraId="7D864A0E" w14:textId="46BF8792" w:rsidR="00B11FAC" w:rsidRPr="00493AD0" w:rsidRDefault="00E258B1" w:rsidP="00B11FAC">
      <w:pPr>
        <w:spacing w:after="0" w:line="360" w:lineRule="auto"/>
        <w:ind w:right="23"/>
        <w:jc w:val="center"/>
        <w:rPr>
          <w:rFonts w:ascii="Times New Roman" w:hAnsi="Times New Roman"/>
          <w:bCs/>
          <w:color w:val="000000"/>
          <w:sz w:val="28"/>
          <w:szCs w:val="28"/>
        </w:rPr>
      </w:pPr>
      <w:r w:rsidRPr="0076256E">
        <w:rPr>
          <w:rFonts w:ascii="Times New Roman" w:hAnsi="Times New Roman"/>
          <w:color w:val="000000"/>
          <w:sz w:val="28"/>
          <w:szCs w:val="28"/>
        </w:rPr>
        <w:t>Профиль</w:t>
      </w:r>
      <w:r>
        <w:rPr>
          <w:rFonts w:ascii="Times New Roman" w:hAnsi="Times New Roman"/>
          <w:b/>
          <w:color w:val="000000"/>
          <w:sz w:val="28"/>
          <w:szCs w:val="28"/>
        </w:rPr>
        <w:t xml:space="preserve"> </w:t>
      </w:r>
      <w:r w:rsidR="0076256E">
        <w:rPr>
          <w:rFonts w:ascii="Times New Roman" w:hAnsi="Times New Roman"/>
          <w:bCs/>
          <w:color w:val="000000"/>
          <w:sz w:val="28"/>
          <w:szCs w:val="28"/>
        </w:rPr>
        <w:t>«</w:t>
      </w:r>
      <w:r w:rsidR="00493AD0" w:rsidRPr="00493AD0">
        <w:rPr>
          <w:rFonts w:ascii="Times New Roman" w:hAnsi="Times New Roman"/>
          <w:bCs/>
          <w:color w:val="000000"/>
          <w:sz w:val="28"/>
          <w:szCs w:val="28"/>
        </w:rPr>
        <w:t>Мировая экономика и международный бизнес (с частичной реализацией на английском языке)</w:t>
      </w:r>
      <w:r w:rsidR="0076256E">
        <w:rPr>
          <w:rFonts w:ascii="Times New Roman" w:hAnsi="Times New Roman"/>
          <w:bCs/>
          <w:color w:val="000000"/>
          <w:sz w:val="28"/>
          <w:szCs w:val="28"/>
        </w:rPr>
        <w:t>»</w:t>
      </w:r>
    </w:p>
    <w:p w14:paraId="23D3ED0E" w14:textId="77777777" w:rsidR="00B11FAC" w:rsidRPr="00773E8E" w:rsidRDefault="00B11FAC" w:rsidP="00B11FAC">
      <w:pPr>
        <w:spacing w:after="0" w:line="360" w:lineRule="auto"/>
        <w:ind w:right="22"/>
        <w:rPr>
          <w:rFonts w:ascii="Times New Roman" w:hAnsi="Times New Roman"/>
          <w:sz w:val="28"/>
          <w:szCs w:val="28"/>
        </w:rPr>
      </w:pPr>
    </w:p>
    <w:p w14:paraId="1439F034" w14:textId="77777777" w:rsidR="00B11FAC" w:rsidRPr="0015449F" w:rsidRDefault="00B11FAC" w:rsidP="00B11FAC">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 xml:space="preserve">Рекомендовано Ученым советом Факультета международных экономических отношений </w:t>
      </w:r>
    </w:p>
    <w:p w14:paraId="0DC0C4A0" w14:textId="7DA747B2" w:rsidR="00B11FAC" w:rsidRPr="0015449F" w:rsidRDefault="00B11FAC" w:rsidP="00B11FAC">
      <w:pPr>
        <w:spacing w:after="0" w:line="240" w:lineRule="auto"/>
        <w:jc w:val="center"/>
        <w:rPr>
          <w:rFonts w:ascii="Times New Roman" w:hAnsi="Times New Roman"/>
          <w:i/>
          <w:sz w:val="28"/>
          <w:szCs w:val="28"/>
          <w:lang w:eastAsia="en-US"/>
        </w:rPr>
      </w:pPr>
      <w:r w:rsidRPr="0015449F">
        <w:rPr>
          <w:rFonts w:ascii="Times New Roman" w:hAnsi="Times New Roman"/>
          <w:i/>
          <w:iCs/>
          <w:sz w:val="28"/>
          <w:szCs w:val="28"/>
          <w:lang w:eastAsia="en-US"/>
        </w:rPr>
        <w:t>(</w:t>
      </w:r>
      <w:r w:rsidRPr="0015449F">
        <w:rPr>
          <w:rFonts w:ascii="Times New Roman" w:hAnsi="Times New Roman"/>
          <w:i/>
          <w:sz w:val="28"/>
          <w:szCs w:val="28"/>
          <w:lang w:eastAsia="en-US"/>
        </w:rPr>
        <w:t xml:space="preserve">протокол </w:t>
      </w:r>
      <w:r w:rsidR="00AC4852" w:rsidRPr="00AC4852">
        <w:rPr>
          <w:rFonts w:ascii="Times New Roman" w:eastAsia="Calibri" w:hAnsi="Times New Roman"/>
          <w:i/>
          <w:sz w:val="28"/>
          <w:szCs w:val="28"/>
        </w:rPr>
        <w:t xml:space="preserve">№ 28 от 10.11.2022 </w:t>
      </w:r>
      <w:r w:rsidRPr="0015449F">
        <w:rPr>
          <w:rFonts w:ascii="Times New Roman" w:hAnsi="Times New Roman"/>
          <w:i/>
          <w:sz w:val="28"/>
          <w:szCs w:val="28"/>
          <w:lang w:eastAsia="en-US"/>
        </w:rPr>
        <w:t>г.</w:t>
      </w:r>
      <w:r w:rsidRPr="0015449F">
        <w:rPr>
          <w:rFonts w:ascii="Times New Roman" w:hAnsi="Times New Roman"/>
          <w:i/>
          <w:iCs/>
          <w:sz w:val="28"/>
          <w:szCs w:val="28"/>
          <w:lang w:eastAsia="en-US"/>
        </w:rPr>
        <w:t>)</w:t>
      </w:r>
    </w:p>
    <w:p w14:paraId="3743D769" w14:textId="77777777" w:rsidR="00B11FAC" w:rsidRPr="0015449F" w:rsidRDefault="00B11FAC" w:rsidP="00B11FAC">
      <w:pPr>
        <w:spacing w:after="0" w:line="240" w:lineRule="auto"/>
        <w:jc w:val="center"/>
        <w:rPr>
          <w:rFonts w:ascii="Times New Roman" w:hAnsi="Times New Roman"/>
          <w:i/>
          <w:sz w:val="28"/>
          <w:szCs w:val="28"/>
          <w:lang w:eastAsia="en-US"/>
        </w:rPr>
      </w:pPr>
    </w:p>
    <w:p w14:paraId="162D1FA9" w14:textId="758A34E0" w:rsidR="00B11FAC" w:rsidRDefault="00B11FAC" w:rsidP="00493AD0">
      <w:pPr>
        <w:widowControl w:val="0"/>
        <w:shd w:val="clear" w:color="auto" w:fill="FFFFFF"/>
        <w:autoSpaceDE w:val="0"/>
        <w:autoSpaceDN w:val="0"/>
        <w:adjustRightInd w:val="0"/>
        <w:ind w:left="28"/>
        <w:jc w:val="center"/>
        <w:rPr>
          <w:rFonts w:ascii="Times New Roman" w:hAnsi="Times New Roman"/>
          <w:i/>
          <w:sz w:val="28"/>
          <w:szCs w:val="28"/>
          <w:lang w:eastAsia="en-US"/>
        </w:rPr>
      </w:pPr>
      <w:r w:rsidRPr="0015449F">
        <w:rPr>
          <w:rFonts w:ascii="Times New Roman" w:eastAsia="Calibri" w:hAnsi="Times New Roman"/>
          <w:i/>
          <w:sz w:val="28"/>
          <w:szCs w:val="28"/>
        </w:rPr>
        <w:t>Одобрено Советом Департамента мировой экономики и международного бизнеса</w:t>
      </w:r>
      <w:r w:rsidRPr="0015449F">
        <w:rPr>
          <w:rFonts w:ascii="Times New Roman" w:hAnsi="Times New Roman"/>
          <w:i/>
          <w:sz w:val="28"/>
          <w:szCs w:val="28"/>
          <w:lang w:eastAsia="en-US"/>
        </w:rPr>
        <w:t xml:space="preserve"> (протокол </w:t>
      </w:r>
      <w:r w:rsidR="00AC4852" w:rsidRPr="00AC4852">
        <w:rPr>
          <w:rFonts w:ascii="Times New Roman" w:eastAsia="Calibri" w:hAnsi="Times New Roman"/>
          <w:i/>
          <w:sz w:val="28"/>
          <w:szCs w:val="28"/>
        </w:rPr>
        <w:t xml:space="preserve">№ 2 от 27.10.2022 </w:t>
      </w:r>
      <w:bookmarkStart w:id="0" w:name="_GoBack"/>
      <w:bookmarkEnd w:id="0"/>
      <w:r w:rsidRPr="0015449F">
        <w:rPr>
          <w:rFonts w:ascii="Times New Roman" w:hAnsi="Times New Roman"/>
          <w:i/>
          <w:sz w:val="28"/>
          <w:szCs w:val="28"/>
          <w:lang w:eastAsia="en-US"/>
        </w:rPr>
        <w:t>г.)</w:t>
      </w:r>
    </w:p>
    <w:p w14:paraId="5C245808" w14:textId="77777777" w:rsidR="00B11FAC" w:rsidRDefault="00B11FAC" w:rsidP="00B11FAC">
      <w:pPr>
        <w:spacing w:after="0" w:line="240" w:lineRule="auto"/>
        <w:jc w:val="center"/>
        <w:rPr>
          <w:rFonts w:ascii="Times New Roman" w:hAnsi="Times New Roman"/>
          <w:i/>
          <w:sz w:val="28"/>
          <w:szCs w:val="28"/>
          <w:lang w:eastAsia="en-US"/>
        </w:rPr>
      </w:pPr>
    </w:p>
    <w:p w14:paraId="7952093D" w14:textId="77777777" w:rsidR="00B11FAC" w:rsidRPr="0015449F" w:rsidRDefault="00B11FAC" w:rsidP="00B11FAC">
      <w:pPr>
        <w:spacing w:after="0" w:line="240" w:lineRule="auto"/>
        <w:jc w:val="center"/>
        <w:rPr>
          <w:rFonts w:ascii="Times New Roman" w:hAnsi="Times New Roman"/>
          <w:b/>
          <w:bCs/>
          <w:i/>
          <w:sz w:val="28"/>
          <w:szCs w:val="28"/>
          <w:lang w:eastAsia="en-US"/>
        </w:rPr>
      </w:pPr>
    </w:p>
    <w:p w14:paraId="5B395D4C" w14:textId="77777777" w:rsidR="00B11FAC" w:rsidRDefault="00B11FAC" w:rsidP="00B11FAC">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Pr>
          <w:rFonts w:ascii="Times New Roman" w:hAnsi="Times New Roman"/>
          <w:b/>
          <w:caps/>
          <w:sz w:val="28"/>
          <w:szCs w:val="28"/>
        </w:rPr>
        <w:t xml:space="preserve"> 2022</w:t>
      </w:r>
    </w:p>
    <w:p w14:paraId="42BD1B6E" w14:textId="77777777" w:rsidR="00B11FAC" w:rsidRDefault="00B11FAC" w:rsidP="00B11FAC">
      <w:pPr>
        <w:pStyle w:val="a3"/>
        <w:suppressAutoHyphens/>
        <w:ind w:left="0"/>
        <w:jc w:val="center"/>
        <w:rPr>
          <w:rFonts w:ascii="Times New Roman" w:hAnsi="Times New Roman"/>
          <w:b/>
          <w:caps/>
          <w:sz w:val="28"/>
          <w:szCs w:val="28"/>
        </w:rPr>
      </w:pPr>
    </w:p>
    <w:p w14:paraId="75D2558D" w14:textId="5D3E426A" w:rsidR="00B11FAC" w:rsidRPr="008D50FE" w:rsidRDefault="00B11FAC" w:rsidP="00B11FAC">
      <w:pPr>
        <w:spacing w:after="0" w:line="240" w:lineRule="auto"/>
        <w:rPr>
          <w:rFonts w:ascii="Times New Roman" w:hAnsi="Times New Roman"/>
          <w:b/>
          <w:sz w:val="28"/>
          <w:szCs w:val="28"/>
        </w:rPr>
      </w:pPr>
      <w:r w:rsidRPr="008D50FE">
        <w:rPr>
          <w:rFonts w:ascii="Times New Roman" w:hAnsi="Times New Roman"/>
          <w:b/>
          <w:sz w:val="28"/>
          <w:szCs w:val="28"/>
        </w:rPr>
        <w:t xml:space="preserve">УДК </w:t>
      </w:r>
      <w:r w:rsidRPr="008D50FE">
        <w:rPr>
          <w:rFonts w:ascii="Times New Roman" w:hAnsi="Times New Roman"/>
          <w:b/>
          <w:sz w:val="28"/>
          <w:szCs w:val="28"/>
        </w:rPr>
        <w:tab/>
      </w:r>
      <w:r w:rsidR="0007341F" w:rsidRPr="008D50FE">
        <w:rPr>
          <w:rFonts w:ascii="Times New Roman" w:hAnsi="Times New Roman"/>
          <w:b/>
          <w:sz w:val="28"/>
          <w:szCs w:val="28"/>
        </w:rPr>
        <w:t>327:341:811.111(073)</w:t>
      </w:r>
    </w:p>
    <w:p w14:paraId="2128ECB3" w14:textId="43CDEF73" w:rsidR="00B11FAC" w:rsidRPr="008D50FE" w:rsidRDefault="00580C5A" w:rsidP="00B11FAC">
      <w:pPr>
        <w:spacing w:after="0" w:line="240" w:lineRule="auto"/>
        <w:rPr>
          <w:rFonts w:ascii="Times New Roman" w:hAnsi="Times New Roman"/>
          <w:b/>
          <w:sz w:val="28"/>
          <w:szCs w:val="28"/>
        </w:rPr>
      </w:pPr>
      <w:r w:rsidRPr="008D50FE">
        <w:rPr>
          <w:rFonts w:ascii="Times New Roman" w:hAnsi="Times New Roman"/>
          <w:b/>
          <w:sz w:val="28"/>
          <w:szCs w:val="28"/>
        </w:rPr>
        <w:t>ББК 66.4+81.432.1</w:t>
      </w:r>
    </w:p>
    <w:p w14:paraId="4E67D98E" w14:textId="7CE8A7C7" w:rsidR="00580C5A" w:rsidRPr="00580C5A" w:rsidRDefault="00580C5A" w:rsidP="00B11FAC">
      <w:pPr>
        <w:spacing w:after="0" w:line="240" w:lineRule="auto"/>
        <w:rPr>
          <w:rFonts w:ascii="Times New Roman" w:hAnsi="Times New Roman"/>
          <w:b/>
          <w:sz w:val="28"/>
          <w:szCs w:val="28"/>
        </w:rPr>
      </w:pPr>
      <w:r w:rsidRPr="00F070B5">
        <w:rPr>
          <w:rFonts w:ascii="Times New Roman" w:hAnsi="Times New Roman"/>
          <w:b/>
          <w:sz w:val="28"/>
          <w:szCs w:val="28"/>
        </w:rPr>
        <w:t>А</w:t>
      </w:r>
      <w:r>
        <w:rPr>
          <w:rFonts w:ascii="Times New Roman" w:hAnsi="Times New Roman"/>
          <w:b/>
          <w:sz w:val="28"/>
          <w:szCs w:val="28"/>
        </w:rPr>
        <w:t>90</w:t>
      </w:r>
    </w:p>
    <w:p w14:paraId="3A0D46DA" w14:textId="77777777" w:rsidR="00B11FAC" w:rsidRPr="0028450C" w:rsidRDefault="00B11FAC" w:rsidP="00B11FAC">
      <w:pPr>
        <w:spacing w:after="0" w:line="240" w:lineRule="auto"/>
        <w:rPr>
          <w:rFonts w:ascii="Times New Roman" w:hAnsi="Times New Roman"/>
          <w:b/>
          <w:sz w:val="28"/>
          <w:szCs w:val="28"/>
        </w:rPr>
      </w:pPr>
    </w:p>
    <w:p w14:paraId="2A63D909" w14:textId="77777777" w:rsidR="00B11FAC" w:rsidRDefault="00B11FAC" w:rsidP="00B11FAC">
      <w:pPr>
        <w:jc w:val="both"/>
        <w:rPr>
          <w:rFonts w:ascii="Times New Roman" w:hAnsi="Times New Roman"/>
          <w:b/>
          <w:sz w:val="24"/>
        </w:rPr>
      </w:pPr>
    </w:p>
    <w:p w14:paraId="5389FED1" w14:textId="322D6B5C" w:rsidR="00B11FAC" w:rsidRPr="00773E8E" w:rsidRDefault="00B11FAC" w:rsidP="00B11FAC">
      <w:pPr>
        <w:jc w:val="both"/>
        <w:rPr>
          <w:rFonts w:ascii="Times New Roman" w:hAnsi="Times New Roman"/>
          <w:sz w:val="24"/>
        </w:rPr>
      </w:pPr>
      <w:r>
        <w:rPr>
          <w:rFonts w:ascii="Times New Roman" w:hAnsi="Times New Roman"/>
          <w:b/>
          <w:sz w:val="24"/>
        </w:rPr>
        <w:t xml:space="preserve">Рецензент: </w:t>
      </w:r>
      <w:r w:rsidRPr="005560BA">
        <w:rPr>
          <w:rFonts w:ascii="Times New Roman" w:hAnsi="Times New Roman"/>
          <w:sz w:val="24"/>
        </w:rPr>
        <w:t>Н.Л. Орлова,</w:t>
      </w:r>
      <w:r>
        <w:rPr>
          <w:rFonts w:ascii="Times New Roman" w:hAnsi="Times New Roman"/>
          <w:sz w:val="24"/>
        </w:rPr>
        <w:t xml:space="preserve"> к.э.н., доцент </w:t>
      </w:r>
      <w:r w:rsidR="0007341F">
        <w:rPr>
          <w:rFonts w:ascii="Times New Roman" w:hAnsi="Times New Roman"/>
          <w:sz w:val="24"/>
        </w:rPr>
        <w:t>Д</w:t>
      </w:r>
      <w:r>
        <w:rPr>
          <w:rFonts w:ascii="Times New Roman" w:hAnsi="Times New Roman"/>
          <w:sz w:val="24"/>
        </w:rPr>
        <w:t>епартамента мировой экономики и международного бизнеса</w:t>
      </w:r>
    </w:p>
    <w:p w14:paraId="70017BE1" w14:textId="77777777" w:rsidR="00B11FAC" w:rsidRPr="00773E8E" w:rsidRDefault="00B11FAC" w:rsidP="00B11FAC">
      <w:pPr>
        <w:spacing w:after="0" w:line="360" w:lineRule="auto"/>
        <w:rPr>
          <w:rFonts w:ascii="Times New Roman" w:hAnsi="Times New Roman"/>
          <w:sz w:val="28"/>
          <w:szCs w:val="28"/>
        </w:rPr>
      </w:pPr>
    </w:p>
    <w:p w14:paraId="03FA4C6C" w14:textId="77777777" w:rsidR="00B11FAC" w:rsidRDefault="00B11FAC" w:rsidP="00B11FAC">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 xml:space="preserve">Т.А. </w:t>
      </w:r>
      <w:proofErr w:type="spellStart"/>
      <w:r>
        <w:rPr>
          <w:rFonts w:ascii="Times New Roman" w:hAnsi="Times New Roman"/>
          <w:b/>
          <w:color w:val="000000"/>
          <w:sz w:val="28"/>
          <w:szCs w:val="28"/>
        </w:rPr>
        <w:t>Асон</w:t>
      </w:r>
      <w:proofErr w:type="spellEnd"/>
      <w:r>
        <w:rPr>
          <w:rFonts w:ascii="Times New Roman" w:hAnsi="Times New Roman"/>
          <w:b/>
          <w:color w:val="000000"/>
          <w:sz w:val="28"/>
          <w:szCs w:val="28"/>
        </w:rPr>
        <w:t xml:space="preserve">, А.Г. </w:t>
      </w:r>
      <w:proofErr w:type="spellStart"/>
      <w:r>
        <w:rPr>
          <w:rFonts w:ascii="Times New Roman" w:hAnsi="Times New Roman"/>
          <w:b/>
          <w:color w:val="000000"/>
          <w:sz w:val="28"/>
          <w:szCs w:val="28"/>
        </w:rPr>
        <w:t>Пылин</w:t>
      </w:r>
      <w:proofErr w:type="spellEnd"/>
    </w:p>
    <w:p w14:paraId="34526B14" w14:textId="68923E66" w:rsidR="00B11FAC" w:rsidRPr="009C2DEE" w:rsidRDefault="00B11FAC" w:rsidP="00C64A5B">
      <w:pPr>
        <w:spacing w:after="0" w:line="240" w:lineRule="auto"/>
        <w:jc w:val="both"/>
        <w:rPr>
          <w:rFonts w:ascii="Times New Roman" w:hAnsi="Times New Roman"/>
          <w:sz w:val="28"/>
          <w:szCs w:val="28"/>
        </w:rPr>
      </w:pPr>
      <w:r w:rsidRPr="0076256E">
        <w:rPr>
          <w:rFonts w:ascii="Times New Roman" w:hAnsi="Times New Roman"/>
          <w:b/>
          <w:color w:val="000000"/>
          <w:sz w:val="28"/>
          <w:szCs w:val="28"/>
        </w:rPr>
        <w:t xml:space="preserve"> «Теория и практика ведения международных переговоров (на английском языке)</w:t>
      </w:r>
      <w:r w:rsidR="0076256E" w:rsidRPr="0076256E">
        <w:rPr>
          <w:rFonts w:ascii="Times New Roman" w:hAnsi="Times New Roman"/>
          <w:b/>
          <w:color w:val="000000"/>
          <w:sz w:val="28"/>
          <w:szCs w:val="28"/>
        </w:rPr>
        <w:t>».</w:t>
      </w:r>
      <w:r>
        <w:rPr>
          <w:rFonts w:ascii="Times New Roman" w:hAnsi="Times New Roman"/>
          <w:b/>
          <w:color w:val="000000"/>
          <w:sz w:val="28"/>
          <w:szCs w:val="28"/>
        </w:rPr>
        <w:t xml:space="preserve"> </w:t>
      </w:r>
      <w:r w:rsidR="0076256E" w:rsidRPr="0076256E">
        <w:rPr>
          <w:rFonts w:ascii="Times New Roman" w:hAnsi="Times New Roman"/>
          <w:color w:val="000000"/>
          <w:sz w:val="28"/>
          <w:szCs w:val="28"/>
        </w:rPr>
        <w:t xml:space="preserve">Рабочая программа дисциплины </w:t>
      </w:r>
      <w:r w:rsidRPr="0076256E">
        <w:rPr>
          <w:rFonts w:ascii="Times New Roman" w:hAnsi="Times New Roman"/>
          <w:sz w:val="28"/>
          <w:szCs w:val="28"/>
          <w:lang w:eastAsia="ar-SA"/>
        </w:rPr>
        <w:t>для</w:t>
      </w:r>
      <w:r w:rsidRPr="00773E8E">
        <w:rPr>
          <w:rFonts w:ascii="Times New Roman" w:hAnsi="Times New Roman"/>
          <w:sz w:val="28"/>
          <w:szCs w:val="28"/>
          <w:lang w:eastAsia="ar-SA"/>
        </w:rPr>
        <w:t xml:space="preserve"> студентов, обучающихся по направлению подготовки</w:t>
      </w:r>
      <w:r>
        <w:rPr>
          <w:rFonts w:ascii="Times New Roman" w:hAnsi="Times New Roman"/>
          <w:sz w:val="28"/>
          <w:szCs w:val="28"/>
          <w:lang w:eastAsia="ar-SA"/>
        </w:rPr>
        <w:t xml:space="preserve"> </w:t>
      </w:r>
      <w:r w:rsidR="00E258B1">
        <w:rPr>
          <w:rFonts w:ascii="Times New Roman" w:hAnsi="Times New Roman"/>
          <w:sz w:val="28"/>
          <w:szCs w:val="28"/>
        </w:rPr>
        <w:t>38</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E258B1">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профиль</w:t>
      </w:r>
      <w:r w:rsidR="00493AD0">
        <w:rPr>
          <w:rFonts w:ascii="Times New Roman" w:hAnsi="Times New Roman"/>
          <w:color w:val="000000"/>
          <w:sz w:val="28"/>
          <w:szCs w:val="28"/>
        </w:rPr>
        <w:t xml:space="preserve"> </w:t>
      </w:r>
      <w:r w:rsidR="00D810DB">
        <w:rPr>
          <w:rFonts w:ascii="Times New Roman" w:hAnsi="Times New Roman"/>
          <w:color w:val="000000"/>
          <w:sz w:val="28"/>
          <w:szCs w:val="28"/>
        </w:rPr>
        <w:t>«</w:t>
      </w:r>
      <w:r w:rsidR="00493AD0" w:rsidRPr="00493AD0">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D810DB">
        <w:rPr>
          <w:rFonts w:ascii="Times New Roman" w:hAnsi="Times New Roman"/>
          <w:color w:val="000000"/>
          <w:sz w:val="28"/>
          <w:szCs w:val="28"/>
        </w:rPr>
        <w:t>»</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00E86AF1">
        <w:rPr>
          <w:rFonts w:ascii="Times New Roman" w:hAnsi="Times New Roman"/>
          <w:sz w:val="28"/>
          <w:szCs w:val="28"/>
        </w:rPr>
        <w:t xml:space="preserve"> г</w:t>
      </w:r>
      <w:r w:rsidRPr="0076150B">
        <w:rPr>
          <w:rFonts w:ascii="Times New Roman" w:hAnsi="Times New Roman"/>
          <w:sz w:val="28"/>
          <w:szCs w:val="28"/>
        </w:rPr>
        <w:t>.</w:t>
      </w:r>
      <w:r w:rsidR="00210E59">
        <w:rPr>
          <w:rFonts w:ascii="Times New Roman" w:hAnsi="Times New Roman"/>
          <w:sz w:val="28"/>
          <w:szCs w:val="28"/>
        </w:rPr>
        <w:t xml:space="preserve"> </w:t>
      </w:r>
      <w:r w:rsidRPr="0076150B">
        <w:rPr>
          <w:rFonts w:ascii="Times New Roman" w:hAnsi="Times New Roman"/>
          <w:sz w:val="28"/>
          <w:szCs w:val="28"/>
        </w:rPr>
        <w:t xml:space="preserve">- </w:t>
      </w:r>
      <w:r w:rsidR="00EC79A7" w:rsidRPr="00AF72BC">
        <w:rPr>
          <w:rFonts w:ascii="Times New Roman" w:hAnsi="Times New Roman"/>
          <w:sz w:val="28"/>
          <w:szCs w:val="28"/>
        </w:rPr>
        <w:t>2</w:t>
      </w:r>
      <w:r w:rsidR="00210E59" w:rsidRPr="00AF72BC">
        <w:rPr>
          <w:rFonts w:ascii="Times New Roman" w:hAnsi="Times New Roman"/>
          <w:sz w:val="28"/>
          <w:szCs w:val="28"/>
        </w:rPr>
        <w:t>4</w:t>
      </w:r>
      <w:r w:rsidRPr="00AF72BC">
        <w:rPr>
          <w:rFonts w:ascii="Times New Roman" w:hAnsi="Times New Roman"/>
          <w:sz w:val="28"/>
          <w:szCs w:val="28"/>
        </w:rPr>
        <w:t xml:space="preserve"> с.</w:t>
      </w:r>
    </w:p>
    <w:p w14:paraId="58E2BFAC" w14:textId="77777777" w:rsidR="00B11FAC" w:rsidRPr="00773E8E" w:rsidRDefault="00B11FAC" w:rsidP="00B11FAC">
      <w:pPr>
        <w:spacing w:after="0" w:line="240" w:lineRule="auto"/>
        <w:ind w:firstLine="709"/>
        <w:jc w:val="both"/>
        <w:rPr>
          <w:rFonts w:ascii="Times New Roman" w:hAnsi="Times New Roman"/>
          <w:sz w:val="28"/>
          <w:szCs w:val="28"/>
          <w:lang w:eastAsia="ar-SA"/>
        </w:rPr>
      </w:pPr>
    </w:p>
    <w:p w14:paraId="0DE0086C" w14:textId="77777777" w:rsidR="00B11FAC" w:rsidRPr="00773E8E" w:rsidRDefault="00B11FAC" w:rsidP="00B11FAC">
      <w:pPr>
        <w:spacing w:after="0" w:line="240" w:lineRule="auto"/>
        <w:ind w:firstLine="709"/>
        <w:jc w:val="both"/>
        <w:rPr>
          <w:rFonts w:ascii="Times New Roman" w:hAnsi="Times New Roman"/>
          <w:sz w:val="28"/>
          <w:szCs w:val="28"/>
          <w:lang w:eastAsia="ar-SA"/>
        </w:rPr>
      </w:pPr>
    </w:p>
    <w:p w14:paraId="01CC909C" w14:textId="77777777" w:rsidR="00B11FAC" w:rsidRPr="00BE6A7A" w:rsidRDefault="00B11FAC" w:rsidP="00B11FAC">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3C5046">
        <w:rPr>
          <w:rFonts w:ascii="Times New Roman" w:hAnsi="Times New Roman"/>
          <w:color w:val="000000"/>
          <w:sz w:val="24"/>
          <w:szCs w:val="24"/>
        </w:rPr>
        <w:t>Теория и практика ведения международных переговоров</w:t>
      </w:r>
      <w:r w:rsidRPr="00BE6A7A">
        <w:rPr>
          <w:rFonts w:ascii="Times New Roman" w:hAnsi="Times New Roman"/>
          <w:color w:val="000000"/>
          <w:sz w:val="24"/>
          <w:szCs w:val="24"/>
        </w:rPr>
        <w:t>»</w:t>
      </w:r>
      <w:r>
        <w:rPr>
          <w:rFonts w:ascii="Times New Roman" w:hAnsi="Times New Roman"/>
          <w:color w:val="000000"/>
          <w:sz w:val="24"/>
          <w:szCs w:val="24"/>
        </w:rPr>
        <w:t xml:space="preserve"> </w:t>
      </w:r>
      <w:r w:rsidRPr="004A0C8D">
        <w:rPr>
          <w:rFonts w:ascii="Times New Roman" w:hAnsi="Times New Roman"/>
          <w:noProof/>
          <w:szCs w:val="28"/>
        </w:rPr>
        <w:t>(</w:t>
      </w:r>
      <w:r w:rsidRPr="004A0C8D">
        <w:rPr>
          <w:rFonts w:ascii="Times New Roman" w:hAnsi="Times New Roman" w:hint="eastAsia"/>
          <w:noProof/>
          <w:szCs w:val="28"/>
        </w:rPr>
        <w:t>на</w:t>
      </w:r>
      <w:r w:rsidRPr="004A0C8D">
        <w:rPr>
          <w:rFonts w:ascii="Times New Roman" w:hAnsi="Times New Roman"/>
          <w:noProof/>
          <w:szCs w:val="28"/>
        </w:rPr>
        <w:t xml:space="preserve"> </w:t>
      </w:r>
      <w:r w:rsidRPr="004A0C8D">
        <w:rPr>
          <w:rFonts w:ascii="Times New Roman" w:hAnsi="Times New Roman" w:hint="eastAsia"/>
          <w:noProof/>
          <w:szCs w:val="28"/>
        </w:rPr>
        <w:t>английском</w:t>
      </w:r>
      <w:r w:rsidRPr="004A0C8D">
        <w:rPr>
          <w:rFonts w:ascii="Times New Roman" w:hAnsi="Times New Roman"/>
          <w:noProof/>
          <w:szCs w:val="28"/>
        </w:rPr>
        <w:t xml:space="preserve"> </w:t>
      </w:r>
      <w:r w:rsidRPr="004A0C8D">
        <w:rPr>
          <w:rFonts w:ascii="Times New Roman" w:hAnsi="Times New Roman" w:hint="eastAsia"/>
          <w:noProof/>
          <w:szCs w:val="28"/>
        </w:rPr>
        <w:t>языке</w:t>
      </w:r>
      <w:r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14:paraId="2E359F34" w14:textId="77777777" w:rsidR="00C64A5B" w:rsidRDefault="00C64A5B" w:rsidP="00D810DB">
      <w:pPr>
        <w:spacing w:after="0" w:line="360" w:lineRule="auto"/>
        <w:jc w:val="center"/>
        <w:rPr>
          <w:rFonts w:ascii="Times New Roman" w:hAnsi="Times New Roman"/>
          <w:i/>
          <w:sz w:val="28"/>
          <w:szCs w:val="28"/>
        </w:rPr>
      </w:pPr>
    </w:p>
    <w:p w14:paraId="5624FE06" w14:textId="77777777" w:rsidR="00C64A5B" w:rsidRDefault="00C64A5B" w:rsidP="00D810DB">
      <w:pPr>
        <w:spacing w:after="0" w:line="360" w:lineRule="auto"/>
        <w:jc w:val="center"/>
        <w:rPr>
          <w:rFonts w:ascii="Times New Roman" w:hAnsi="Times New Roman"/>
          <w:i/>
          <w:sz w:val="28"/>
          <w:szCs w:val="28"/>
        </w:rPr>
      </w:pPr>
    </w:p>
    <w:p w14:paraId="28088C99" w14:textId="549E40B3" w:rsidR="00D810DB" w:rsidRPr="00346DC8" w:rsidRDefault="00D810DB" w:rsidP="00D810DB">
      <w:pPr>
        <w:spacing w:after="0" w:line="360" w:lineRule="auto"/>
        <w:jc w:val="center"/>
        <w:rPr>
          <w:rFonts w:ascii="Times New Roman" w:hAnsi="Times New Roman"/>
          <w:b/>
          <w:sz w:val="28"/>
          <w:szCs w:val="28"/>
        </w:rPr>
      </w:pPr>
      <w:r w:rsidRPr="00346DC8">
        <w:rPr>
          <w:rFonts w:ascii="Times New Roman" w:hAnsi="Times New Roman"/>
          <w:i/>
          <w:sz w:val="28"/>
          <w:szCs w:val="28"/>
        </w:rPr>
        <w:t>Учебное издание</w:t>
      </w:r>
    </w:p>
    <w:p w14:paraId="48C3D97C" w14:textId="77777777" w:rsidR="00B11FAC" w:rsidRDefault="00B11FAC" w:rsidP="00B11FAC">
      <w:pPr>
        <w:spacing w:after="0" w:line="360" w:lineRule="auto"/>
        <w:rPr>
          <w:rFonts w:ascii="Times New Roman" w:hAnsi="Times New Roman"/>
          <w:b/>
          <w:sz w:val="28"/>
          <w:szCs w:val="28"/>
        </w:rPr>
      </w:pPr>
    </w:p>
    <w:p w14:paraId="4CC71C20" w14:textId="40284BFD" w:rsidR="00B11FAC" w:rsidRPr="00C97771" w:rsidRDefault="00B11FAC" w:rsidP="00B11FAC">
      <w:pPr>
        <w:pStyle w:val="31"/>
        <w:spacing w:after="0"/>
        <w:jc w:val="center"/>
        <w:rPr>
          <w:b/>
          <w:sz w:val="28"/>
          <w:szCs w:val="28"/>
        </w:rPr>
      </w:pPr>
      <w:r w:rsidRPr="00C97771">
        <w:rPr>
          <w:b/>
          <w:color w:val="000000"/>
          <w:sz w:val="28"/>
          <w:szCs w:val="28"/>
        </w:rPr>
        <w:t>Теория и практика ведения международных переговоров</w:t>
      </w:r>
    </w:p>
    <w:p w14:paraId="0D8ED2D1" w14:textId="6A6C34B4" w:rsidR="00B11FAC" w:rsidRPr="00C97771" w:rsidRDefault="00B11FAC" w:rsidP="00B11FAC">
      <w:pPr>
        <w:suppressAutoHyphens/>
        <w:spacing w:after="0" w:line="240" w:lineRule="auto"/>
        <w:jc w:val="center"/>
        <w:rPr>
          <w:rFonts w:ascii="Times New Roman" w:hAnsi="Times New Roman"/>
          <w:b/>
          <w:noProof/>
          <w:sz w:val="28"/>
          <w:szCs w:val="28"/>
        </w:rPr>
      </w:pPr>
      <w:r w:rsidRPr="00C97771">
        <w:rPr>
          <w:rFonts w:ascii="Times New Roman" w:hAnsi="Times New Roman"/>
          <w:b/>
          <w:noProof/>
          <w:sz w:val="28"/>
          <w:szCs w:val="28"/>
        </w:rPr>
        <w:t>(</w:t>
      </w:r>
      <w:r w:rsidRPr="00C97771">
        <w:rPr>
          <w:rFonts w:ascii="Times New Roman" w:hAnsi="Times New Roman" w:hint="eastAsia"/>
          <w:b/>
          <w:noProof/>
          <w:sz w:val="28"/>
          <w:szCs w:val="28"/>
        </w:rPr>
        <w:t>на</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английском</w:t>
      </w:r>
      <w:r w:rsidRPr="00C97771">
        <w:rPr>
          <w:rFonts w:ascii="Times New Roman" w:hAnsi="Times New Roman"/>
          <w:b/>
          <w:noProof/>
          <w:sz w:val="28"/>
          <w:szCs w:val="28"/>
        </w:rPr>
        <w:t xml:space="preserve"> </w:t>
      </w:r>
      <w:r w:rsidRPr="00C97771">
        <w:rPr>
          <w:rFonts w:ascii="Times New Roman" w:hAnsi="Times New Roman" w:hint="eastAsia"/>
          <w:b/>
          <w:noProof/>
          <w:sz w:val="28"/>
          <w:szCs w:val="28"/>
        </w:rPr>
        <w:t>языке</w:t>
      </w:r>
      <w:r w:rsidRPr="00C97771">
        <w:rPr>
          <w:rFonts w:ascii="Times New Roman" w:hAnsi="Times New Roman"/>
          <w:b/>
          <w:noProof/>
          <w:sz w:val="28"/>
          <w:szCs w:val="28"/>
        </w:rPr>
        <w:t>)</w:t>
      </w:r>
    </w:p>
    <w:p w14:paraId="542EC46B" w14:textId="77777777" w:rsidR="00C97771" w:rsidRPr="00C97771" w:rsidRDefault="00C97771" w:rsidP="00B11FAC">
      <w:pPr>
        <w:suppressAutoHyphens/>
        <w:spacing w:after="0" w:line="240" w:lineRule="auto"/>
        <w:jc w:val="center"/>
        <w:rPr>
          <w:rFonts w:ascii="Times New Roman" w:hAnsi="Times New Roman"/>
          <w:b/>
          <w:noProof/>
          <w:szCs w:val="28"/>
        </w:rPr>
      </w:pPr>
    </w:p>
    <w:p w14:paraId="3B3A5193" w14:textId="686B60E8" w:rsidR="00B11FAC" w:rsidRPr="00C97771" w:rsidRDefault="00C97771" w:rsidP="00C97771">
      <w:pPr>
        <w:pStyle w:val="31"/>
        <w:spacing w:after="0"/>
        <w:jc w:val="center"/>
        <w:rPr>
          <w:sz w:val="28"/>
          <w:szCs w:val="28"/>
        </w:rPr>
      </w:pPr>
      <w:r w:rsidRPr="00C97771">
        <w:rPr>
          <w:sz w:val="28"/>
          <w:szCs w:val="28"/>
        </w:rPr>
        <w:t xml:space="preserve">Рабочая программа дисциплины </w:t>
      </w:r>
    </w:p>
    <w:p w14:paraId="47585057" w14:textId="77777777" w:rsidR="00B11FAC" w:rsidRPr="00773E8E" w:rsidRDefault="00B11FAC" w:rsidP="00B11FAC">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 xml:space="preserve">Т.А. </w:t>
      </w:r>
      <w:proofErr w:type="spellStart"/>
      <w:r>
        <w:rPr>
          <w:rFonts w:ascii="Times New Roman" w:hAnsi="Times New Roman"/>
          <w:color w:val="000000"/>
          <w:sz w:val="24"/>
        </w:rPr>
        <w:t>Асон</w:t>
      </w:r>
      <w:proofErr w:type="spellEnd"/>
      <w:r>
        <w:rPr>
          <w:rFonts w:ascii="Times New Roman" w:hAnsi="Times New Roman"/>
          <w:color w:val="000000"/>
          <w:sz w:val="24"/>
        </w:rPr>
        <w:t xml:space="preserve">, А.Г. </w:t>
      </w:r>
      <w:proofErr w:type="spellStart"/>
      <w:r>
        <w:rPr>
          <w:rFonts w:ascii="Times New Roman" w:hAnsi="Times New Roman"/>
          <w:color w:val="000000"/>
          <w:sz w:val="24"/>
        </w:rPr>
        <w:t>Пылин</w:t>
      </w:r>
      <w:proofErr w:type="spellEnd"/>
    </w:p>
    <w:p w14:paraId="220EEE94" w14:textId="77777777" w:rsidR="00B11FAC" w:rsidRPr="00773E8E" w:rsidRDefault="00B11FAC" w:rsidP="00B11FAC">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31E3567E" w14:textId="4F87D8FB" w:rsidR="00B11FAC" w:rsidRPr="00773E8E" w:rsidRDefault="00B11FAC" w:rsidP="00B11FAC">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w:t>
      </w:r>
      <w:r w:rsidRPr="0076150B">
        <w:rPr>
          <w:rFonts w:ascii="Times New Roman" w:hAnsi="Times New Roman"/>
          <w:sz w:val="24"/>
        </w:rPr>
        <w:t>л</w:t>
      </w:r>
      <w:proofErr w:type="spellEnd"/>
      <w:r w:rsidRPr="00E82604">
        <w:rPr>
          <w:rFonts w:ascii="Times New Roman" w:hAnsi="Times New Roman"/>
          <w:sz w:val="24"/>
        </w:rPr>
        <w:t>. 1,</w:t>
      </w:r>
      <w:r w:rsidR="00C64A5B">
        <w:rPr>
          <w:rFonts w:ascii="Times New Roman" w:hAnsi="Times New Roman"/>
          <w:sz w:val="24"/>
        </w:rPr>
        <w:t>5</w:t>
      </w:r>
      <w:r w:rsidRPr="00E82604">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7979F87C" w14:textId="77777777" w:rsidR="00B11FAC" w:rsidRPr="00773E8E" w:rsidRDefault="00B11FAC" w:rsidP="00B11FAC">
      <w:pPr>
        <w:spacing w:after="0" w:line="360" w:lineRule="auto"/>
        <w:ind w:firstLine="454"/>
        <w:jc w:val="center"/>
        <w:rPr>
          <w:rFonts w:ascii="Times New Roman" w:eastAsia="Calibri" w:hAnsi="Times New Roman"/>
          <w:i/>
          <w:iCs/>
          <w:sz w:val="28"/>
          <w:szCs w:val="28"/>
        </w:rPr>
      </w:pPr>
    </w:p>
    <w:p w14:paraId="573EAFA5" w14:textId="77777777" w:rsidR="00B11FAC" w:rsidRPr="00B037D3" w:rsidRDefault="00B11FAC" w:rsidP="00B11FAC">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1AE53DDC" w14:textId="77777777" w:rsidR="00B11FAC" w:rsidRPr="00B037D3" w:rsidRDefault="00B11FAC" w:rsidP="00B11FAC">
      <w:pPr>
        <w:widowControl w:val="0"/>
        <w:autoSpaceDE w:val="0"/>
        <w:autoSpaceDN w:val="0"/>
        <w:adjustRightInd w:val="0"/>
        <w:spacing w:after="0" w:line="240" w:lineRule="auto"/>
        <w:jc w:val="center"/>
        <w:rPr>
          <w:rFonts w:ascii="Times New Roman" w:eastAsia="Calibri" w:hAnsi="Times New Roman"/>
          <w:bCs/>
          <w:sz w:val="24"/>
          <w:szCs w:val="24"/>
        </w:rPr>
      </w:pPr>
    </w:p>
    <w:p w14:paraId="6782F07E" w14:textId="7FED8EA7"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 xml:space="preserve">Т.А. </w:t>
      </w:r>
      <w:proofErr w:type="spellStart"/>
      <w:r>
        <w:rPr>
          <w:rFonts w:ascii="Times New Roman" w:eastAsia="Calibri" w:hAnsi="Times New Roman"/>
          <w:bCs/>
          <w:sz w:val="24"/>
          <w:szCs w:val="24"/>
        </w:rPr>
        <w:t>Асон</w:t>
      </w:r>
      <w:proofErr w:type="spellEnd"/>
      <w:r>
        <w:rPr>
          <w:rFonts w:ascii="Times New Roman" w:eastAsia="Calibri" w:hAnsi="Times New Roman"/>
          <w:bCs/>
          <w:sz w:val="24"/>
          <w:szCs w:val="24"/>
        </w:rPr>
        <w:t xml:space="preserve">, А.Г. </w:t>
      </w:r>
      <w:proofErr w:type="spellStart"/>
      <w:r>
        <w:rPr>
          <w:rFonts w:ascii="Times New Roman" w:eastAsia="Calibri" w:hAnsi="Times New Roman"/>
          <w:bCs/>
          <w:sz w:val="24"/>
          <w:szCs w:val="24"/>
        </w:rPr>
        <w:t>Пылин</w:t>
      </w:r>
      <w:proofErr w:type="spellEnd"/>
      <w:r w:rsidR="00EB0A97">
        <w:rPr>
          <w:rFonts w:ascii="Times New Roman" w:eastAsia="Calibri" w:hAnsi="Times New Roman"/>
          <w:bCs/>
          <w:sz w:val="24"/>
          <w:szCs w:val="24"/>
        </w:rPr>
        <w:t>,</w:t>
      </w:r>
      <w:r>
        <w:rPr>
          <w:rFonts w:ascii="Times New Roman" w:eastAsia="Calibri" w:hAnsi="Times New Roman"/>
          <w:bCs/>
          <w:sz w:val="24"/>
          <w:szCs w:val="24"/>
        </w:rPr>
        <w:t xml:space="preserve"> 2022</w:t>
      </w:r>
    </w:p>
    <w:p w14:paraId="25510E3B" w14:textId="77777777" w:rsidR="00B11FAC" w:rsidRPr="00B037D3" w:rsidRDefault="00B11FAC" w:rsidP="00B11FAC">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14:paraId="3E868DA1" w14:textId="37FF88E9" w:rsidR="00B11FAC" w:rsidRDefault="00B11FAC" w:rsidP="00B11FAC">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4AF43B58" w14:textId="77777777" w:rsidR="00B11FAC" w:rsidRDefault="00B11FAC" w:rsidP="00B11FAC">
      <w:pPr>
        <w:keepNext/>
        <w:keepLines/>
        <w:spacing w:after="0" w:line="240" w:lineRule="auto"/>
        <w:jc w:val="center"/>
        <w:rPr>
          <w:rFonts w:ascii="Times New Roman" w:eastAsia="Calibri" w:hAnsi="Times New Roman"/>
          <w:b/>
          <w:caps/>
          <w:sz w:val="28"/>
          <w:szCs w:val="28"/>
          <w:lang w:eastAsia="en-US"/>
        </w:rPr>
      </w:pPr>
    </w:p>
    <w:p w14:paraId="74901568" w14:textId="01C5B563" w:rsidR="00396A82" w:rsidRPr="00396A82" w:rsidRDefault="00B11FAC" w:rsidP="00396A82">
      <w:pPr>
        <w:pStyle w:val="12"/>
        <w:spacing w:after="80"/>
        <w:rPr>
          <w:rFonts w:ascii="Times New Roman" w:eastAsiaTheme="minorEastAsia" w:hAnsi="Times New Roman"/>
          <w:noProof/>
          <w:sz w:val="28"/>
          <w:szCs w:val="28"/>
        </w:rPr>
      </w:pPr>
      <w:r w:rsidRPr="005368E7">
        <w:fldChar w:fldCharType="begin"/>
      </w:r>
      <w:r w:rsidRPr="005368E7">
        <w:instrText xml:space="preserve"> TOC \o "1-3" \h \z \u </w:instrText>
      </w:r>
      <w:r w:rsidRPr="005368E7">
        <w:fldChar w:fldCharType="separate"/>
      </w:r>
      <w:hyperlink w:anchor="_Toc115616794" w:history="1">
        <w:r w:rsidR="00396A82" w:rsidRPr="00396A82">
          <w:rPr>
            <w:rStyle w:val="af"/>
            <w:rFonts w:ascii="Times New Roman" w:hAnsi="Times New Roman"/>
            <w:noProof/>
            <w:sz w:val="28"/>
            <w:szCs w:val="28"/>
          </w:rPr>
          <w:t>1. Наименование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4</w:t>
        </w:r>
        <w:r w:rsidR="00396A82" w:rsidRPr="00396A82">
          <w:rPr>
            <w:rFonts w:ascii="Times New Roman" w:hAnsi="Times New Roman"/>
            <w:noProof/>
            <w:webHidden/>
            <w:sz w:val="28"/>
            <w:szCs w:val="28"/>
          </w:rPr>
          <w:fldChar w:fldCharType="end"/>
        </w:r>
      </w:hyperlink>
    </w:p>
    <w:p w14:paraId="56921B2F" w14:textId="2F016C4B" w:rsidR="00396A82" w:rsidRPr="00396A82" w:rsidRDefault="00A865E9" w:rsidP="00396A82">
      <w:pPr>
        <w:pStyle w:val="12"/>
        <w:spacing w:after="80"/>
        <w:rPr>
          <w:rFonts w:ascii="Times New Roman" w:eastAsiaTheme="minorEastAsia" w:hAnsi="Times New Roman"/>
          <w:noProof/>
          <w:sz w:val="28"/>
          <w:szCs w:val="28"/>
        </w:rPr>
      </w:pPr>
      <w:hyperlink w:anchor="_Toc115616795" w:history="1">
        <w:r w:rsidR="00396A82" w:rsidRPr="00396A82">
          <w:rPr>
            <w:rStyle w:val="af"/>
            <w:rFonts w:ascii="Times New Roman" w:hAnsi="Times New Roman"/>
            <w:noProof/>
            <w:sz w:val="28"/>
            <w:szCs w:val="28"/>
          </w:rPr>
          <w:t xml:space="preserve">2. </w:t>
        </w:r>
        <w:r w:rsidR="00396A82" w:rsidRPr="00396A82">
          <w:rPr>
            <w:rStyle w:val="af"/>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_Toc115616795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4</w:t>
        </w:r>
        <w:r w:rsidR="00396A82" w:rsidRPr="00396A82">
          <w:rPr>
            <w:rFonts w:ascii="Times New Roman" w:hAnsi="Times New Roman"/>
            <w:noProof/>
            <w:webHidden/>
            <w:sz w:val="28"/>
            <w:szCs w:val="28"/>
          </w:rPr>
          <w:fldChar w:fldCharType="end"/>
        </w:r>
      </w:hyperlink>
    </w:p>
    <w:p w14:paraId="3E29C333" w14:textId="2F66A0C5" w:rsidR="00396A82" w:rsidRPr="00396A82" w:rsidRDefault="00A865E9" w:rsidP="00396A82">
      <w:pPr>
        <w:pStyle w:val="12"/>
        <w:spacing w:after="80"/>
        <w:rPr>
          <w:rFonts w:ascii="Times New Roman" w:eastAsiaTheme="minorEastAsia" w:hAnsi="Times New Roman"/>
          <w:noProof/>
          <w:sz w:val="28"/>
          <w:szCs w:val="28"/>
        </w:rPr>
      </w:pPr>
      <w:hyperlink w:anchor="_Toc115616796" w:history="1">
        <w:r w:rsidR="00396A82" w:rsidRPr="00396A82">
          <w:rPr>
            <w:rStyle w:val="af"/>
            <w:rFonts w:ascii="Times New Roman" w:hAnsi="Times New Roman"/>
            <w:noProof/>
            <w:sz w:val="28"/>
            <w:szCs w:val="28"/>
          </w:rPr>
          <w:t>3. Место дисциплины в структуре образовательной программы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_Toc115616796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5</w:t>
        </w:r>
        <w:r w:rsidR="00396A82" w:rsidRPr="00396A82">
          <w:rPr>
            <w:rFonts w:ascii="Times New Roman" w:hAnsi="Times New Roman"/>
            <w:noProof/>
            <w:webHidden/>
            <w:sz w:val="28"/>
            <w:szCs w:val="28"/>
          </w:rPr>
          <w:fldChar w:fldCharType="end"/>
        </w:r>
      </w:hyperlink>
    </w:p>
    <w:p w14:paraId="63324F4C" w14:textId="624E089A" w:rsidR="00396A82" w:rsidRPr="00396A82" w:rsidRDefault="00A865E9" w:rsidP="00396A82">
      <w:pPr>
        <w:pStyle w:val="12"/>
        <w:spacing w:after="80"/>
        <w:rPr>
          <w:rFonts w:ascii="Times New Roman" w:eastAsiaTheme="minorEastAsia" w:hAnsi="Times New Roman"/>
          <w:noProof/>
          <w:sz w:val="28"/>
          <w:szCs w:val="28"/>
        </w:rPr>
      </w:pPr>
      <w:hyperlink w:anchor="_Toc115616797" w:history="1">
        <w:r w:rsidR="00396A82" w:rsidRPr="00396A82">
          <w:rPr>
            <w:rStyle w:val="af"/>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_Toc115616797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6</w:t>
        </w:r>
        <w:r w:rsidR="00396A82" w:rsidRPr="00396A82">
          <w:rPr>
            <w:rFonts w:ascii="Times New Roman" w:hAnsi="Times New Roman"/>
            <w:noProof/>
            <w:webHidden/>
            <w:sz w:val="28"/>
            <w:szCs w:val="28"/>
          </w:rPr>
          <w:fldChar w:fldCharType="end"/>
        </w:r>
      </w:hyperlink>
    </w:p>
    <w:p w14:paraId="1C18F34C" w14:textId="0C34970E" w:rsidR="00396A82" w:rsidRPr="00396A82" w:rsidRDefault="00A865E9" w:rsidP="00396A82">
      <w:pPr>
        <w:pStyle w:val="12"/>
        <w:spacing w:after="80"/>
        <w:rPr>
          <w:rFonts w:ascii="Times New Roman" w:eastAsiaTheme="minorEastAsia" w:hAnsi="Times New Roman"/>
          <w:noProof/>
          <w:sz w:val="28"/>
          <w:szCs w:val="28"/>
        </w:rPr>
      </w:pPr>
      <w:hyperlink w:anchor="_Toc115616798" w:history="1">
        <w:r w:rsidR="00396A82" w:rsidRPr="00396A82">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_Toc115616798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6</w:t>
        </w:r>
        <w:r w:rsidR="00396A82" w:rsidRPr="00396A82">
          <w:rPr>
            <w:rFonts w:ascii="Times New Roman" w:hAnsi="Times New Roman"/>
            <w:noProof/>
            <w:webHidden/>
            <w:sz w:val="28"/>
            <w:szCs w:val="28"/>
          </w:rPr>
          <w:fldChar w:fldCharType="end"/>
        </w:r>
      </w:hyperlink>
    </w:p>
    <w:p w14:paraId="043A788A" w14:textId="1556239D" w:rsidR="00396A82" w:rsidRPr="00396A82" w:rsidRDefault="00A865E9" w:rsidP="00396A82">
      <w:pPr>
        <w:pStyle w:val="12"/>
        <w:spacing w:after="80"/>
        <w:rPr>
          <w:rFonts w:ascii="Times New Roman" w:eastAsiaTheme="minorEastAsia" w:hAnsi="Times New Roman"/>
          <w:noProof/>
          <w:sz w:val="28"/>
          <w:szCs w:val="28"/>
        </w:rPr>
      </w:pPr>
      <w:hyperlink w:anchor="_Toc115616799" w:history="1">
        <w:r w:rsidR="00396A82" w:rsidRPr="00396A82">
          <w:rPr>
            <w:rStyle w:val="af"/>
            <w:rFonts w:ascii="Times New Roman" w:hAnsi="Times New Roman"/>
            <w:noProof/>
            <w:sz w:val="28"/>
            <w:szCs w:val="28"/>
          </w:rPr>
          <w:t>5.1. Содержание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_Toc115616799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6</w:t>
        </w:r>
        <w:r w:rsidR="00396A82" w:rsidRPr="00396A82">
          <w:rPr>
            <w:rFonts w:ascii="Times New Roman" w:hAnsi="Times New Roman"/>
            <w:noProof/>
            <w:webHidden/>
            <w:sz w:val="28"/>
            <w:szCs w:val="28"/>
          </w:rPr>
          <w:fldChar w:fldCharType="end"/>
        </w:r>
      </w:hyperlink>
    </w:p>
    <w:p w14:paraId="522EF603" w14:textId="5DE017D2" w:rsidR="00396A82" w:rsidRPr="00396A82" w:rsidRDefault="00A865E9" w:rsidP="00396A82">
      <w:pPr>
        <w:pStyle w:val="12"/>
        <w:spacing w:after="80"/>
        <w:rPr>
          <w:rFonts w:ascii="Times New Roman" w:eastAsiaTheme="minorEastAsia" w:hAnsi="Times New Roman"/>
          <w:noProof/>
          <w:sz w:val="28"/>
          <w:szCs w:val="28"/>
        </w:rPr>
      </w:pPr>
      <w:hyperlink w:anchor="_Toc115616800" w:history="1">
        <w:r w:rsidR="00396A82" w:rsidRPr="00396A82">
          <w:rPr>
            <w:rStyle w:val="af"/>
            <w:rFonts w:ascii="Times New Roman" w:eastAsia="Calibri" w:hAnsi="Times New Roman"/>
            <w:noProof/>
            <w:sz w:val="28"/>
            <w:szCs w:val="28"/>
          </w:rPr>
          <w:t>5.2</w:t>
        </w:r>
        <w:r w:rsidR="00073FF5">
          <w:rPr>
            <w:rStyle w:val="af"/>
            <w:rFonts w:ascii="Times New Roman" w:eastAsia="Calibri" w:hAnsi="Times New Roman"/>
            <w:noProof/>
            <w:sz w:val="28"/>
            <w:szCs w:val="28"/>
          </w:rPr>
          <w:t>.</w:t>
        </w:r>
        <w:r w:rsidR="00396A82" w:rsidRPr="00396A82">
          <w:rPr>
            <w:rStyle w:val="af"/>
            <w:rFonts w:ascii="Times New Roman" w:eastAsia="Calibri" w:hAnsi="Times New Roman"/>
            <w:noProof/>
            <w:sz w:val="28"/>
            <w:szCs w:val="28"/>
          </w:rPr>
          <w:t xml:space="preserve"> Учебно-тематический план</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_Toc115616800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8</w:t>
        </w:r>
        <w:r w:rsidR="00396A82" w:rsidRPr="00396A82">
          <w:rPr>
            <w:rFonts w:ascii="Times New Roman" w:hAnsi="Times New Roman"/>
            <w:noProof/>
            <w:webHidden/>
            <w:sz w:val="28"/>
            <w:szCs w:val="28"/>
          </w:rPr>
          <w:fldChar w:fldCharType="end"/>
        </w:r>
      </w:hyperlink>
    </w:p>
    <w:p w14:paraId="6EA0AD8D" w14:textId="49A8CA71" w:rsidR="00396A82" w:rsidRPr="00396A82" w:rsidRDefault="00A865E9" w:rsidP="00396A82">
      <w:pPr>
        <w:pStyle w:val="12"/>
        <w:spacing w:after="80"/>
        <w:rPr>
          <w:rFonts w:ascii="Times New Roman" w:eastAsiaTheme="minorEastAsia" w:hAnsi="Times New Roman"/>
          <w:noProof/>
          <w:sz w:val="28"/>
          <w:szCs w:val="28"/>
        </w:rPr>
      </w:pPr>
      <w:hyperlink w:anchor="_Toc115616801" w:history="1">
        <w:r w:rsidR="00396A82" w:rsidRPr="00396A82">
          <w:rPr>
            <w:rStyle w:val="af"/>
            <w:rFonts w:ascii="Times New Roman" w:eastAsia="Calibri" w:hAnsi="Times New Roman"/>
            <w:noProof/>
            <w:sz w:val="28"/>
            <w:szCs w:val="28"/>
          </w:rPr>
          <w:t>5.3. Содержание семинаров, практических занятий</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_Toc115616801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9</w:t>
        </w:r>
        <w:r w:rsidR="00396A82" w:rsidRPr="00396A82">
          <w:rPr>
            <w:rFonts w:ascii="Times New Roman" w:hAnsi="Times New Roman"/>
            <w:noProof/>
            <w:webHidden/>
            <w:sz w:val="28"/>
            <w:szCs w:val="28"/>
          </w:rPr>
          <w:fldChar w:fldCharType="end"/>
        </w:r>
      </w:hyperlink>
    </w:p>
    <w:p w14:paraId="252ED99C" w14:textId="37E5C36C" w:rsidR="00396A82" w:rsidRPr="00396A82" w:rsidRDefault="00A865E9" w:rsidP="00396A82">
      <w:pPr>
        <w:pStyle w:val="12"/>
        <w:spacing w:after="80"/>
        <w:rPr>
          <w:rFonts w:ascii="Times New Roman" w:eastAsiaTheme="minorEastAsia" w:hAnsi="Times New Roman"/>
          <w:noProof/>
          <w:sz w:val="28"/>
          <w:szCs w:val="28"/>
        </w:rPr>
      </w:pPr>
      <w:hyperlink w:anchor="_Toc115616802" w:history="1">
        <w:r w:rsidR="00396A82" w:rsidRPr="00396A82">
          <w:rPr>
            <w:rStyle w:val="af"/>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_Toc115616802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10</w:t>
        </w:r>
        <w:r w:rsidR="00396A82" w:rsidRPr="00396A82">
          <w:rPr>
            <w:rFonts w:ascii="Times New Roman" w:hAnsi="Times New Roman"/>
            <w:noProof/>
            <w:webHidden/>
            <w:sz w:val="28"/>
            <w:szCs w:val="28"/>
          </w:rPr>
          <w:fldChar w:fldCharType="end"/>
        </w:r>
      </w:hyperlink>
    </w:p>
    <w:p w14:paraId="115EF1FE" w14:textId="18727165" w:rsidR="00396A82" w:rsidRPr="00396A82" w:rsidRDefault="00A865E9" w:rsidP="00396A82">
      <w:pPr>
        <w:pStyle w:val="12"/>
        <w:spacing w:after="80"/>
        <w:rPr>
          <w:rFonts w:ascii="Times New Roman" w:eastAsiaTheme="minorEastAsia" w:hAnsi="Times New Roman"/>
          <w:noProof/>
          <w:sz w:val="28"/>
          <w:szCs w:val="28"/>
        </w:rPr>
      </w:pPr>
      <w:hyperlink w:anchor="_Toc115616803" w:history="1">
        <w:r w:rsidR="00396A82" w:rsidRPr="00396A82">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_Toc115616803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10</w:t>
        </w:r>
        <w:r w:rsidR="00396A82" w:rsidRPr="00396A82">
          <w:rPr>
            <w:rFonts w:ascii="Times New Roman" w:hAnsi="Times New Roman"/>
            <w:noProof/>
            <w:webHidden/>
            <w:sz w:val="28"/>
            <w:szCs w:val="28"/>
          </w:rPr>
          <w:fldChar w:fldCharType="end"/>
        </w:r>
      </w:hyperlink>
    </w:p>
    <w:p w14:paraId="02765938" w14:textId="18D08CCC" w:rsidR="00396A82" w:rsidRPr="00396A82" w:rsidRDefault="00A865E9" w:rsidP="00396A82">
      <w:pPr>
        <w:pStyle w:val="12"/>
        <w:spacing w:after="80"/>
        <w:rPr>
          <w:rFonts w:ascii="Times New Roman" w:eastAsiaTheme="minorEastAsia" w:hAnsi="Times New Roman"/>
          <w:noProof/>
          <w:sz w:val="28"/>
          <w:szCs w:val="28"/>
        </w:rPr>
      </w:pPr>
      <w:hyperlink w:anchor="_Toc115616804" w:history="1">
        <w:r w:rsidR="00396A82" w:rsidRPr="00396A82">
          <w:rPr>
            <w:rStyle w:val="af"/>
            <w:rFonts w:ascii="Times New Roman" w:hAnsi="Times New Roman"/>
            <w:noProof/>
            <w:sz w:val="28"/>
            <w:szCs w:val="28"/>
          </w:rPr>
          <w:t>6.2. Перечень вопросов, заданий, тем для подготовки к текущему контролю</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11</w:t>
        </w:r>
        <w:r w:rsidR="00396A82" w:rsidRPr="00396A82">
          <w:rPr>
            <w:rFonts w:ascii="Times New Roman" w:hAnsi="Times New Roman"/>
            <w:noProof/>
            <w:webHidden/>
            <w:sz w:val="28"/>
            <w:szCs w:val="28"/>
          </w:rPr>
          <w:fldChar w:fldCharType="end"/>
        </w:r>
      </w:hyperlink>
    </w:p>
    <w:p w14:paraId="4AAC7145" w14:textId="723C372B" w:rsidR="00396A82" w:rsidRPr="00396A82" w:rsidRDefault="00A865E9" w:rsidP="00396A82">
      <w:pPr>
        <w:pStyle w:val="12"/>
        <w:spacing w:after="80"/>
        <w:rPr>
          <w:rFonts w:ascii="Times New Roman" w:eastAsiaTheme="minorEastAsia" w:hAnsi="Times New Roman"/>
          <w:noProof/>
          <w:sz w:val="28"/>
          <w:szCs w:val="28"/>
        </w:rPr>
      </w:pPr>
      <w:hyperlink w:anchor="_Toc115616806" w:history="1">
        <w:r w:rsidR="00396A82" w:rsidRPr="00396A82">
          <w:rPr>
            <w:rStyle w:val="af"/>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_Toc115616806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12</w:t>
        </w:r>
        <w:r w:rsidR="00396A82" w:rsidRPr="00396A82">
          <w:rPr>
            <w:rFonts w:ascii="Times New Roman" w:hAnsi="Times New Roman"/>
            <w:noProof/>
            <w:webHidden/>
            <w:sz w:val="28"/>
            <w:szCs w:val="28"/>
          </w:rPr>
          <w:fldChar w:fldCharType="end"/>
        </w:r>
      </w:hyperlink>
    </w:p>
    <w:p w14:paraId="54824D44" w14:textId="159C21F6" w:rsidR="00396A82" w:rsidRPr="00396A82" w:rsidRDefault="00A865E9" w:rsidP="00396A82">
      <w:pPr>
        <w:pStyle w:val="12"/>
        <w:spacing w:after="80"/>
        <w:rPr>
          <w:rFonts w:ascii="Times New Roman" w:eastAsiaTheme="minorEastAsia" w:hAnsi="Times New Roman"/>
          <w:noProof/>
          <w:sz w:val="28"/>
          <w:szCs w:val="28"/>
        </w:rPr>
      </w:pPr>
      <w:hyperlink w:anchor="_Toc115616807" w:history="1">
        <w:r w:rsidR="00396A82" w:rsidRPr="00396A82">
          <w:rPr>
            <w:rStyle w:val="af"/>
            <w:rFonts w:ascii="Times New Roman" w:hAnsi="Times New Roman"/>
            <w:noProof/>
            <w:sz w:val="28"/>
            <w:szCs w:val="28"/>
          </w:rPr>
          <w:t>8. Перечень основной и дополнительной учебной литературы,</w:t>
        </w:r>
        <w:r w:rsidR="0073458D">
          <w:rPr>
            <w:rStyle w:val="af"/>
            <w:rFonts w:ascii="Times New Roman" w:hAnsi="Times New Roman"/>
            <w:noProof/>
            <w:sz w:val="28"/>
            <w:szCs w:val="28"/>
          </w:rPr>
          <w:t xml:space="preserve"> необходимой для освоения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_Toc115616807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17</w:t>
        </w:r>
        <w:r w:rsidR="00396A82" w:rsidRPr="00396A82">
          <w:rPr>
            <w:rFonts w:ascii="Times New Roman" w:hAnsi="Times New Roman"/>
            <w:noProof/>
            <w:webHidden/>
            <w:sz w:val="28"/>
            <w:szCs w:val="28"/>
          </w:rPr>
          <w:fldChar w:fldCharType="end"/>
        </w:r>
      </w:hyperlink>
    </w:p>
    <w:p w14:paraId="25DB0471" w14:textId="7D3CDBD6" w:rsidR="00396A82" w:rsidRPr="00396A82" w:rsidRDefault="00A865E9" w:rsidP="00396A82">
      <w:pPr>
        <w:pStyle w:val="12"/>
        <w:spacing w:after="80"/>
        <w:rPr>
          <w:rFonts w:ascii="Times New Roman" w:eastAsiaTheme="minorEastAsia" w:hAnsi="Times New Roman"/>
          <w:noProof/>
          <w:sz w:val="28"/>
          <w:szCs w:val="28"/>
        </w:rPr>
      </w:pPr>
      <w:hyperlink w:anchor="_Toc115616808" w:history="1">
        <w:r w:rsidR="00396A82" w:rsidRPr="00396A82">
          <w:rPr>
            <w:rStyle w:val="af"/>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_Toc115616808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19</w:t>
        </w:r>
        <w:r w:rsidR="00396A82" w:rsidRPr="00396A82">
          <w:rPr>
            <w:rFonts w:ascii="Times New Roman" w:hAnsi="Times New Roman"/>
            <w:noProof/>
            <w:webHidden/>
            <w:sz w:val="28"/>
            <w:szCs w:val="28"/>
          </w:rPr>
          <w:fldChar w:fldCharType="end"/>
        </w:r>
      </w:hyperlink>
    </w:p>
    <w:p w14:paraId="5E463B9D" w14:textId="14271DED" w:rsidR="00396A82" w:rsidRPr="00396A82" w:rsidRDefault="00A865E9" w:rsidP="00396A82">
      <w:pPr>
        <w:pStyle w:val="12"/>
        <w:spacing w:after="80"/>
        <w:rPr>
          <w:rFonts w:ascii="Times New Roman" w:eastAsiaTheme="minorEastAsia" w:hAnsi="Times New Roman"/>
          <w:noProof/>
          <w:sz w:val="28"/>
          <w:szCs w:val="28"/>
        </w:rPr>
      </w:pPr>
      <w:hyperlink w:anchor="_Toc115616809" w:history="1">
        <w:r w:rsidR="00396A82" w:rsidRPr="00396A82">
          <w:rPr>
            <w:rStyle w:val="af"/>
            <w:rFonts w:ascii="Times New Roman" w:hAnsi="Times New Roman"/>
            <w:noProof/>
            <w:sz w:val="28"/>
            <w:szCs w:val="28"/>
          </w:rPr>
          <w:t>10. Методические указания для обучающихся по освоению дисциплины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_Toc115616809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19</w:t>
        </w:r>
        <w:r w:rsidR="00396A82" w:rsidRPr="00396A82">
          <w:rPr>
            <w:rFonts w:ascii="Times New Roman" w:hAnsi="Times New Roman"/>
            <w:noProof/>
            <w:webHidden/>
            <w:sz w:val="28"/>
            <w:szCs w:val="28"/>
          </w:rPr>
          <w:fldChar w:fldCharType="end"/>
        </w:r>
      </w:hyperlink>
    </w:p>
    <w:p w14:paraId="4769EAB3" w14:textId="6E0F98C2" w:rsidR="00396A82" w:rsidRPr="00396A82" w:rsidRDefault="00A865E9" w:rsidP="00396A82">
      <w:pPr>
        <w:pStyle w:val="12"/>
        <w:spacing w:after="80"/>
        <w:rPr>
          <w:rFonts w:ascii="Times New Roman" w:eastAsiaTheme="minorEastAsia" w:hAnsi="Times New Roman"/>
          <w:noProof/>
          <w:sz w:val="28"/>
          <w:szCs w:val="28"/>
        </w:rPr>
      </w:pPr>
      <w:hyperlink w:anchor="_Toc115616810" w:history="1">
        <w:r w:rsidR="00396A82" w:rsidRPr="00396A82">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_Toc115616810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23</w:t>
        </w:r>
        <w:r w:rsidR="00396A82" w:rsidRPr="00396A82">
          <w:rPr>
            <w:rFonts w:ascii="Times New Roman" w:hAnsi="Times New Roman"/>
            <w:noProof/>
            <w:webHidden/>
            <w:sz w:val="28"/>
            <w:szCs w:val="28"/>
          </w:rPr>
          <w:fldChar w:fldCharType="end"/>
        </w:r>
      </w:hyperlink>
    </w:p>
    <w:p w14:paraId="455DA7C0" w14:textId="32E81D74" w:rsidR="00396A82" w:rsidRPr="00396A82" w:rsidRDefault="00A865E9" w:rsidP="00396A82">
      <w:pPr>
        <w:pStyle w:val="12"/>
        <w:spacing w:after="80"/>
        <w:rPr>
          <w:rFonts w:ascii="Times New Roman" w:eastAsiaTheme="minorEastAsia" w:hAnsi="Times New Roman"/>
          <w:noProof/>
          <w:sz w:val="28"/>
          <w:szCs w:val="28"/>
        </w:rPr>
      </w:pPr>
      <w:hyperlink w:anchor="_Toc115616811" w:history="1">
        <w:r w:rsidR="00396A82" w:rsidRPr="00396A82">
          <w:rPr>
            <w:rStyle w:val="af"/>
            <w:rFonts w:ascii="Times New Roman" w:eastAsia="Calibri" w:hAnsi="Times New Roman"/>
            <w:noProof/>
            <w:sz w:val="28"/>
            <w:szCs w:val="28"/>
          </w:rPr>
          <w:t>11.1. Комплект лицензи</w:t>
        </w:r>
        <w:r w:rsidR="00A17F20">
          <w:rPr>
            <w:rStyle w:val="af"/>
            <w:rFonts w:ascii="Times New Roman" w:eastAsia="Calibri" w:hAnsi="Times New Roman"/>
            <w:noProof/>
            <w:sz w:val="28"/>
            <w:szCs w:val="28"/>
          </w:rPr>
          <w:t>онного программного обеспечения</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_Toc115616811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23</w:t>
        </w:r>
        <w:r w:rsidR="00396A82" w:rsidRPr="00396A82">
          <w:rPr>
            <w:rFonts w:ascii="Times New Roman" w:hAnsi="Times New Roman"/>
            <w:noProof/>
            <w:webHidden/>
            <w:sz w:val="28"/>
            <w:szCs w:val="28"/>
          </w:rPr>
          <w:fldChar w:fldCharType="end"/>
        </w:r>
      </w:hyperlink>
    </w:p>
    <w:p w14:paraId="34F9389B" w14:textId="71902141" w:rsidR="00396A82" w:rsidRPr="00396A82" w:rsidRDefault="00A865E9" w:rsidP="00396A82">
      <w:pPr>
        <w:pStyle w:val="12"/>
        <w:spacing w:after="80"/>
        <w:rPr>
          <w:rFonts w:ascii="Times New Roman" w:eastAsiaTheme="minorEastAsia" w:hAnsi="Times New Roman"/>
          <w:noProof/>
          <w:sz w:val="28"/>
          <w:szCs w:val="28"/>
        </w:rPr>
      </w:pPr>
      <w:hyperlink w:anchor="_Toc115616812" w:history="1">
        <w:r w:rsidR="00396A82" w:rsidRPr="00396A82">
          <w:rPr>
            <w:rStyle w:val="af"/>
            <w:rFonts w:ascii="Times New Roman" w:eastAsia="Calibri" w:hAnsi="Times New Roman"/>
            <w:noProof/>
            <w:sz w:val="28"/>
            <w:szCs w:val="28"/>
          </w:rPr>
          <w:t>11.2. Современные профессиональные базы данных и информационные справочные системы</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_Toc115616812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23</w:t>
        </w:r>
        <w:r w:rsidR="00396A82" w:rsidRPr="00396A82">
          <w:rPr>
            <w:rFonts w:ascii="Times New Roman" w:hAnsi="Times New Roman"/>
            <w:noProof/>
            <w:webHidden/>
            <w:sz w:val="28"/>
            <w:szCs w:val="28"/>
          </w:rPr>
          <w:fldChar w:fldCharType="end"/>
        </w:r>
      </w:hyperlink>
    </w:p>
    <w:p w14:paraId="57FD7390" w14:textId="625CDC37" w:rsidR="00396A82" w:rsidRPr="00396A82" w:rsidRDefault="00A865E9" w:rsidP="00396A82">
      <w:pPr>
        <w:pStyle w:val="12"/>
        <w:spacing w:after="80"/>
        <w:rPr>
          <w:rFonts w:ascii="Times New Roman" w:eastAsiaTheme="minorEastAsia" w:hAnsi="Times New Roman"/>
          <w:noProof/>
          <w:sz w:val="28"/>
          <w:szCs w:val="28"/>
        </w:rPr>
      </w:pPr>
      <w:hyperlink w:anchor="_Toc115616813" w:history="1">
        <w:r w:rsidR="00396A82" w:rsidRPr="00396A82">
          <w:rPr>
            <w:rStyle w:val="af"/>
            <w:rFonts w:ascii="Times New Roman" w:hAnsi="Times New Roman"/>
            <w:noProof/>
            <w:sz w:val="28"/>
            <w:szCs w:val="28"/>
          </w:rPr>
          <w:t>11.3. Сертифицированные программные и аппаратные средства защиты информации</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_Toc115616813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23</w:t>
        </w:r>
        <w:r w:rsidR="00396A82" w:rsidRPr="00396A82">
          <w:rPr>
            <w:rFonts w:ascii="Times New Roman" w:hAnsi="Times New Roman"/>
            <w:noProof/>
            <w:webHidden/>
            <w:sz w:val="28"/>
            <w:szCs w:val="28"/>
          </w:rPr>
          <w:fldChar w:fldCharType="end"/>
        </w:r>
      </w:hyperlink>
    </w:p>
    <w:p w14:paraId="314752AD" w14:textId="4766C79B" w:rsidR="00396A82" w:rsidRPr="00396A82" w:rsidRDefault="00A865E9" w:rsidP="00396A82">
      <w:pPr>
        <w:pStyle w:val="12"/>
        <w:spacing w:after="80"/>
        <w:rPr>
          <w:rStyle w:val="af"/>
          <w:rFonts w:ascii="Times New Roman" w:hAnsi="Times New Roman"/>
          <w:noProof/>
          <w:sz w:val="28"/>
          <w:szCs w:val="28"/>
        </w:rPr>
      </w:pPr>
      <w:hyperlink w:anchor="_Toc115616814" w:history="1">
        <w:r w:rsidR="00396A82" w:rsidRPr="00396A82">
          <w:rPr>
            <w:rStyle w:val="af"/>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96A82" w:rsidRPr="00396A82">
          <w:rPr>
            <w:rFonts w:ascii="Times New Roman" w:hAnsi="Times New Roman"/>
            <w:noProof/>
            <w:webHidden/>
            <w:sz w:val="28"/>
            <w:szCs w:val="28"/>
          </w:rPr>
          <w:tab/>
        </w:r>
        <w:r w:rsidR="00396A82" w:rsidRPr="00396A82">
          <w:rPr>
            <w:rFonts w:ascii="Times New Roman" w:hAnsi="Times New Roman"/>
            <w:noProof/>
            <w:webHidden/>
            <w:sz w:val="28"/>
            <w:szCs w:val="28"/>
          </w:rPr>
          <w:fldChar w:fldCharType="begin"/>
        </w:r>
        <w:r w:rsidR="00396A82" w:rsidRPr="00396A82">
          <w:rPr>
            <w:rFonts w:ascii="Times New Roman" w:hAnsi="Times New Roman"/>
            <w:noProof/>
            <w:webHidden/>
            <w:sz w:val="28"/>
            <w:szCs w:val="28"/>
          </w:rPr>
          <w:instrText xml:space="preserve"> PAGEREF _Toc115616814 \h </w:instrText>
        </w:r>
        <w:r w:rsidR="00396A82" w:rsidRPr="00396A82">
          <w:rPr>
            <w:rFonts w:ascii="Times New Roman" w:hAnsi="Times New Roman"/>
            <w:noProof/>
            <w:webHidden/>
            <w:sz w:val="28"/>
            <w:szCs w:val="28"/>
          </w:rPr>
        </w:r>
        <w:r w:rsidR="00396A82" w:rsidRPr="00396A82">
          <w:rPr>
            <w:rFonts w:ascii="Times New Roman" w:hAnsi="Times New Roman"/>
            <w:noProof/>
            <w:webHidden/>
            <w:sz w:val="28"/>
            <w:szCs w:val="28"/>
          </w:rPr>
          <w:fldChar w:fldCharType="separate"/>
        </w:r>
        <w:r w:rsidR="000B6739">
          <w:rPr>
            <w:rFonts w:ascii="Times New Roman" w:hAnsi="Times New Roman"/>
            <w:noProof/>
            <w:webHidden/>
            <w:sz w:val="28"/>
            <w:szCs w:val="28"/>
          </w:rPr>
          <w:t>24</w:t>
        </w:r>
        <w:r w:rsidR="00396A82" w:rsidRPr="00396A82">
          <w:rPr>
            <w:rFonts w:ascii="Times New Roman" w:hAnsi="Times New Roman"/>
            <w:noProof/>
            <w:webHidden/>
            <w:sz w:val="28"/>
            <w:szCs w:val="28"/>
          </w:rPr>
          <w:fldChar w:fldCharType="end"/>
        </w:r>
      </w:hyperlink>
    </w:p>
    <w:p w14:paraId="3E2F831D" w14:textId="183B77E3" w:rsidR="00B11FAC" w:rsidRPr="007B4DF4" w:rsidRDefault="00B11FAC" w:rsidP="007B4DF4">
      <w:pPr>
        <w:pStyle w:val="1"/>
        <w:rPr>
          <w:rFonts w:ascii="Times New Roman" w:hAnsi="Times New Roman"/>
          <w:sz w:val="28"/>
          <w:szCs w:val="28"/>
        </w:rPr>
      </w:pPr>
      <w:r w:rsidRPr="005368E7">
        <w:rPr>
          <w:szCs w:val="28"/>
        </w:rPr>
        <w:lastRenderedPageBreak/>
        <w:fldChar w:fldCharType="end"/>
      </w:r>
      <w:bookmarkStart w:id="1" w:name="_Toc404256062"/>
      <w:bookmarkStart w:id="2" w:name="_Toc115616794"/>
      <w:r w:rsidRPr="007B4DF4">
        <w:rPr>
          <w:rFonts w:ascii="Times New Roman" w:hAnsi="Times New Roman"/>
          <w:sz w:val="28"/>
          <w:szCs w:val="28"/>
        </w:rPr>
        <w:t>1. Наименование дисциплины</w:t>
      </w:r>
      <w:bookmarkEnd w:id="1"/>
      <w:bookmarkEnd w:id="2"/>
      <w:r w:rsidRPr="007B4DF4">
        <w:rPr>
          <w:rFonts w:ascii="Times New Roman" w:hAnsi="Times New Roman"/>
          <w:sz w:val="28"/>
          <w:szCs w:val="28"/>
        </w:rPr>
        <w:t xml:space="preserve"> </w:t>
      </w:r>
    </w:p>
    <w:p w14:paraId="3FC5D7D6" w14:textId="77777777" w:rsidR="00B11FAC" w:rsidRPr="006257AE" w:rsidRDefault="00B11FAC" w:rsidP="00B11FAC">
      <w:pPr>
        <w:spacing w:after="0" w:line="240" w:lineRule="auto"/>
        <w:rPr>
          <w:rFonts w:ascii="Times New Roman" w:eastAsia="Calibri" w:hAnsi="Times New Roman"/>
          <w:b/>
          <w:caps/>
          <w:sz w:val="28"/>
          <w:szCs w:val="28"/>
          <w:lang w:eastAsia="en-US"/>
        </w:rPr>
      </w:pPr>
    </w:p>
    <w:p w14:paraId="23F60097" w14:textId="77777777" w:rsidR="00B11FAC" w:rsidRPr="00163379" w:rsidRDefault="00B11FAC" w:rsidP="00B11FAC">
      <w:pPr>
        <w:keepNext/>
        <w:rPr>
          <w:rFonts w:ascii="Times New Roman" w:hAnsi="Times New Roman"/>
          <w:sz w:val="28"/>
          <w:szCs w:val="28"/>
        </w:rPr>
      </w:pPr>
      <w:bookmarkStart w:id="3"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14:paraId="2F815E26" w14:textId="77777777" w:rsidR="00B11FAC" w:rsidRPr="00355B76" w:rsidRDefault="00B11FAC" w:rsidP="00B11FAC">
      <w:pPr>
        <w:pStyle w:val="1"/>
        <w:rPr>
          <w:rFonts w:ascii="Times New Roman" w:eastAsia="Calibri" w:hAnsi="Times New Roman"/>
          <w:sz w:val="28"/>
          <w:lang w:eastAsia="en-US"/>
        </w:rPr>
      </w:pPr>
      <w:bookmarkStart w:id="4" w:name="_Toc11561679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14:paraId="2015B44B" w14:textId="3E8F06E5" w:rsidR="00B11FAC" w:rsidRPr="00264DAC" w:rsidRDefault="00B11FAC" w:rsidP="001C617E">
      <w:pPr>
        <w:ind w:firstLine="708"/>
        <w:rPr>
          <w:rFonts w:ascii="Times New Roman" w:eastAsia="Calibri" w:hAnsi="Times New Roman"/>
          <w:b/>
          <w:sz w:val="28"/>
          <w:szCs w:val="28"/>
        </w:rPr>
      </w:pPr>
      <w:bookmarkStart w:id="5" w:name="_Hlk115611991"/>
      <w:r>
        <w:rPr>
          <w:rFonts w:ascii="Times New Roman" w:eastAsia="Calibri" w:hAnsi="Times New Roman"/>
          <w:b/>
          <w:sz w:val="28"/>
          <w:szCs w:val="28"/>
        </w:rPr>
        <w:t xml:space="preserve">Профиль </w:t>
      </w:r>
      <w:r w:rsidR="009D62ED">
        <w:rPr>
          <w:rFonts w:ascii="Times New Roman" w:eastAsia="Calibri" w:hAnsi="Times New Roman"/>
          <w:b/>
          <w:sz w:val="28"/>
          <w:szCs w:val="28"/>
        </w:rPr>
        <w:t>«</w:t>
      </w:r>
      <w:r w:rsidR="00493AD0" w:rsidRPr="00493AD0">
        <w:rPr>
          <w:rFonts w:ascii="Times New Roman" w:eastAsia="Calibri" w:hAnsi="Times New Roman"/>
          <w:b/>
          <w:sz w:val="28"/>
          <w:szCs w:val="28"/>
        </w:rPr>
        <w:t>Мировая экономика и международный бизнес (с частичной реализацией на английском языке)</w:t>
      </w:r>
      <w:r w:rsidR="009D62ED">
        <w:rPr>
          <w:rFonts w:ascii="Times New Roman" w:eastAsia="Calibri" w:hAnsi="Times New Roman"/>
          <w:b/>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2409"/>
        <w:gridCol w:w="3402"/>
      </w:tblGrid>
      <w:tr w:rsidR="00B11FAC" w:rsidRPr="00B037D3" w14:paraId="0BAA361A" w14:textId="77777777" w:rsidTr="006B0AC8">
        <w:tc>
          <w:tcPr>
            <w:tcW w:w="959" w:type="dxa"/>
          </w:tcPr>
          <w:p w14:paraId="0346906F" w14:textId="77777777" w:rsidR="00B11FAC" w:rsidRPr="00B037D3" w:rsidRDefault="00B11FAC" w:rsidP="006B0AC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Pr>
          <w:p w14:paraId="451FB097" w14:textId="77777777" w:rsidR="00B11FAC" w:rsidRPr="00B037D3" w:rsidRDefault="00B11FAC" w:rsidP="006B0AC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14:paraId="6BC66886" w14:textId="02E4D363" w:rsidR="00B11FAC" w:rsidRPr="00B037D3" w:rsidRDefault="00B11FAC" w:rsidP="00CB158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14:paraId="35A4BB17" w14:textId="6ABA711F" w:rsidR="00B11FAC" w:rsidRPr="00D856E5" w:rsidRDefault="00D856E5" w:rsidP="00CB1582">
            <w:pPr>
              <w:tabs>
                <w:tab w:val="left" w:pos="540"/>
              </w:tabs>
              <w:spacing w:after="0" w:line="240" w:lineRule="auto"/>
              <w:contextualSpacing/>
              <w:jc w:val="both"/>
              <w:rPr>
                <w:rFonts w:ascii="Times New Roman" w:hAnsi="Times New Roman"/>
                <w:b/>
                <w:sz w:val="24"/>
                <w:szCs w:val="24"/>
              </w:rPr>
            </w:pPr>
            <w:r w:rsidRPr="00D856E5">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B11FAC" w:rsidRPr="00FD5A9F" w14:paraId="13F43DD1" w14:textId="77777777" w:rsidTr="006B0AC8">
        <w:tc>
          <w:tcPr>
            <w:tcW w:w="959" w:type="dxa"/>
          </w:tcPr>
          <w:p w14:paraId="00B8204A" w14:textId="0FC26833" w:rsidR="00B11FAC" w:rsidRPr="00A91087" w:rsidRDefault="00DB432A" w:rsidP="006B0AC8">
            <w:pPr>
              <w:tabs>
                <w:tab w:val="left" w:pos="540"/>
              </w:tabs>
              <w:spacing w:after="0" w:line="240" w:lineRule="auto"/>
              <w:contextualSpacing/>
              <w:jc w:val="both"/>
              <w:rPr>
                <w:rFonts w:ascii="Times New Roman" w:hAnsi="Times New Roman"/>
                <w:sz w:val="24"/>
                <w:szCs w:val="24"/>
                <w:lang w:val="en-US"/>
              </w:rPr>
            </w:pPr>
            <w:r w:rsidRPr="00DB432A">
              <w:rPr>
                <w:rFonts w:ascii="Times New Roman" w:hAnsi="Times New Roman"/>
                <w:sz w:val="24"/>
                <w:szCs w:val="24"/>
                <w:lang w:val="en-US"/>
              </w:rPr>
              <w:t>ПКП-1</w:t>
            </w:r>
          </w:p>
        </w:tc>
        <w:tc>
          <w:tcPr>
            <w:tcW w:w="2410" w:type="dxa"/>
          </w:tcPr>
          <w:p w14:paraId="4304F52E" w14:textId="3A70185A" w:rsidR="00927A01" w:rsidRPr="0009284B" w:rsidRDefault="00DB432A" w:rsidP="00927A01">
            <w:pPr>
              <w:jc w:val="both"/>
              <w:rPr>
                <w:rFonts w:ascii="Times New Roman" w:hAnsi="Times New Roman"/>
                <w:sz w:val="24"/>
                <w:szCs w:val="24"/>
              </w:rPr>
            </w:pPr>
            <w:r w:rsidRPr="0009284B">
              <w:rPr>
                <w:rFonts w:ascii="Times New Roman" w:hAnsi="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409" w:type="dxa"/>
          </w:tcPr>
          <w:p w14:paraId="0EAAB699" w14:textId="35F88074" w:rsidR="0009284B" w:rsidRPr="0009284B" w:rsidRDefault="0009284B" w:rsidP="0009284B">
            <w:pPr>
              <w:widowControl w:val="0"/>
              <w:autoSpaceDE w:val="0"/>
              <w:autoSpaceDN w:val="0"/>
              <w:adjustRightInd w:val="0"/>
              <w:spacing w:after="0" w:line="240" w:lineRule="auto"/>
              <w:jc w:val="both"/>
              <w:rPr>
                <w:rFonts w:ascii="Times New Roman" w:eastAsia="Calibri" w:hAnsi="Times New Roman"/>
                <w:sz w:val="24"/>
                <w:szCs w:val="24"/>
              </w:rPr>
            </w:pPr>
            <w:r w:rsidRPr="0009284B">
              <w:rPr>
                <w:rFonts w:ascii="Times New Roman" w:eastAsia="Calibri" w:hAnsi="Times New Roman"/>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053FBFAE" w14:textId="77777777" w:rsidR="0009284B" w:rsidRPr="0009284B" w:rsidRDefault="0009284B" w:rsidP="0009284B">
            <w:pPr>
              <w:spacing w:after="0" w:line="240" w:lineRule="auto"/>
              <w:rPr>
                <w:rFonts w:ascii="Times New Roman" w:eastAsia="Calibri" w:hAnsi="Times New Roman"/>
                <w:sz w:val="24"/>
                <w:szCs w:val="24"/>
                <w:lang w:eastAsia="en-US"/>
              </w:rPr>
            </w:pPr>
          </w:p>
          <w:p w14:paraId="75FDEA7B" w14:textId="74F20F3E" w:rsidR="00B11FAC" w:rsidRPr="0009284B" w:rsidRDefault="0009284B" w:rsidP="0009284B">
            <w:pPr>
              <w:spacing w:after="0" w:line="240" w:lineRule="auto"/>
              <w:rPr>
                <w:rFonts w:ascii="Times New Roman" w:hAnsi="Times New Roman"/>
                <w:sz w:val="24"/>
                <w:szCs w:val="24"/>
              </w:rPr>
            </w:pPr>
            <w:r w:rsidRPr="0009284B">
              <w:rPr>
                <w:rFonts w:ascii="Times New Roman" w:eastAsia="Calibri" w:hAnsi="Times New Roman"/>
                <w:sz w:val="24"/>
                <w:szCs w:val="24"/>
                <w:lang w:eastAsia="en-US"/>
              </w:rPr>
              <w:t xml:space="preserve">2. Использует методики анализа последствий </w:t>
            </w:r>
            <w:r w:rsidRPr="0009284B">
              <w:rPr>
                <w:rFonts w:ascii="Times New Roman" w:eastAsiaTheme="minorHAnsi" w:hAnsi="Times New Roman"/>
                <w:sz w:val="24"/>
                <w:szCs w:val="24"/>
                <w:lang w:eastAsia="en-US"/>
              </w:rPr>
              <w:t>принимаемых управленческих решений в сфере международного бизнеса</w:t>
            </w:r>
          </w:p>
        </w:tc>
        <w:tc>
          <w:tcPr>
            <w:tcW w:w="3402" w:type="dxa"/>
          </w:tcPr>
          <w:p w14:paraId="53EE4779" w14:textId="6A3D3FC6" w:rsidR="004D752A" w:rsidRDefault="0009284B" w:rsidP="00C9628D">
            <w:pPr>
              <w:pStyle w:val="ac"/>
              <w:shd w:val="clear" w:color="auto" w:fill="FFFFFF"/>
              <w:spacing w:before="0" w:beforeAutospacing="0" w:after="0" w:afterAutospacing="0"/>
              <w:jc w:val="both"/>
              <w:rPr>
                <w:bCs/>
              </w:rPr>
            </w:pPr>
            <w:r>
              <w:rPr>
                <w:b/>
              </w:rPr>
              <w:t xml:space="preserve">Знать </w:t>
            </w:r>
            <w:r w:rsidRPr="0009284B">
              <w:rPr>
                <w:bCs/>
              </w:rPr>
              <w:t>основные категории</w:t>
            </w:r>
            <w:r w:rsidR="00FA5FE5">
              <w:rPr>
                <w:bCs/>
              </w:rPr>
              <w:t xml:space="preserve"> и</w:t>
            </w:r>
            <w:r>
              <w:rPr>
                <w:bCs/>
              </w:rPr>
              <w:t xml:space="preserve"> теории </w:t>
            </w:r>
            <w:r w:rsidRPr="0009284B">
              <w:rPr>
                <w:bCs/>
              </w:rPr>
              <w:t>экономической науки</w:t>
            </w:r>
            <w:r w:rsidR="00FA5FE5">
              <w:rPr>
                <w:bCs/>
              </w:rPr>
              <w:t>, а также практики международного бизнеса.</w:t>
            </w:r>
          </w:p>
          <w:p w14:paraId="43CAA734" w14:textId="77777777" w:rsidR="0009284B" w:rsidRDefault="0009284B" w:rsidP="00C9628D">
            <w:pPr>
              <w:pStyle w:val="ac"/>
              <w:shd w:val="clear" w:color="auto" w:fill="FFFFFF"/>
              <w:spacing w:before="0" w:beforeAutospacing="0" w:after="0" w:afterAutospacing="0"/>
              <w:jc w:val="both"/>
              <w:rPr>
                <w:bCs/>
              </w:rPr>
            </w:pPr>
            <w:r w:rsidRPr="0009284B">
              <w:rPr>
                <w:b/>
              </w:rPr>
              <w:t>Уметь</w:t>
            </w:r>
            <w:r>
              <w:rPr>
                <w:bCs/>
              </w:rPr>
              <w:t xml:space="preserve"> </w:t>
            </w:r>
            <w:r w:rsidRPr="0009284B">
              <w:rPr>
                <w:bCs/>
              </w:rPr>
              <w:t>определ</w:t>
            </w:r>
            <w:r>
              <w:rPr>
                <w:bCs/>
              </w:rPr>
              <w:t>ять</w:t>
            </w:r>
            <w:r w:rsidRPr="0009284B">
              <w:rPr>
                <w:bCs/>
              </w:rPr>
              <w:t xml:space="preserve"> основны</w:t>
            </w:r>
            <w:r>
              <w:rPr>
                <w:bCs/>
              </w:rPr>
              <w:t>е</w:t>
            </w:r>
            <w:r w:rsidRPr="0009284B">
              <w:rPr>
                <w:bCs/>
              </w:rPr>
              <w:t xml:space="preserve"> тенденци</w:t>
            </w:r>
            <w:r>
              <w:rPr>
                <w:bCs/>
              </w:rPr>
              <w:t xml:space="preserve">и </w:t>
            </w:r>
            <w:r w:rsidRPr="0009284B">
              <w:rPr>
                <w:bCs/>
              </w:rPr>
              <w:t>в развитии современной мировой экономики</w:t>
            </w:r>
            <w:r>
              <w:rPr>
                <w:bCs/>
              </w:rPr>
              <w:t>.</w:t>
            </w:r>
          </w:p>
          <w:p w14:paraId="72E9E4C8" w14:textId="0A364715" w:rsidR="00FA5FE5" w:rsidRDefault="00FA5FE5" w:rsidP="00C9628D">
            <w:pPr>
              <w:pStyle w:val="ac"/>
              <w:shd w:val="clear" w:color="auto" w:fill="FFFFFF"/>
              <w:spacing w:before="0" w:beforeAutospacing="0" w:after="0" w:afterAutospacing="0"/>
              <w:jc w:val="both"/>
              <w:rPr>
                <w:bCs/>
              </w:rPr>
            </w:pPr>
          </w:p>
          <w:p w14:paraId="5F51A633" w14:textId="5A61EDDC" w:rsidR="00FA5FE5" w:rsidRDefault="00FA5FE5" w:rsidP="00C9628D">
            <w:pPr>
              <w:pStyle w:val="ac"/>
              <w:shd w:val="clear" w:color="auto" w:fill="FFFFFF"/>
              <w:spacing w:before="0" w:beforeAutospacing="0" w:after="0" w:afterAutospacing="0"/>
              <w:jc w:val="both"/>
              <w:rPr>
                <w:bCs/>
              </w:rPr>
            </w:pPr>
          </w:p>
          <w:p w14:paraId="79EEEA02" w14:textId="77777777" w:rsidR="00FA5FE5" w:rsidRDefault="00FA5FE5" w:rsidP="00C9628D">
            <w:pPr>
              <w:pStyle w:val="ac"/>
              <w:shd w:val="clear" w:color="auto" w:fill="FFFFFF"/>
              <w:spacing w:before="0" w:beforeAutospacing="0" w:after="0" w:afterAutospacing="0"/>
              <w:jc w:val="both"/>
              <w:rPr>
                <w:bCs/>
              </w:rPr>
            </w:pPr>
          </w:p>
          <w:p w14:paraId="753628C5" w14:textId="3DCB399A" w:rsidR="00FA5FE5" w:rsidRDefault="00FA5FE5" w:rsidP="00C9628D">
            <w:pPr>
              <w:pStyle w:val="ac"/>
              <w:shd w:val="clear" w:color="auto" w:fill="FFFFFF"/>
              <w:spacing w:before="0" w:beforeAutospacing="0" w:after="0" w:afterAutospacing="0"/>
              <w:jc w:val="both"/>
              <w:rPr>
                <w:bCs/>
              </w:rPr>
            </w:pPr>
            <w:r w:rsidRPr="00FA5FE5">
              <w:rPr>
                <w:b/>
              </w:rPr>
              <w:t>Знать</w:t>
            </w:r>
            <w:r>
              <w:rPr>
                <w:bCs/>
              </w:rPr>
              <w:t xml:space="preserve"> основные </w:t>
            </w:r>
            <w:r w:rsidRPr="00FA5FE5">
              <w:rPr>
                <w:bCs/>
              </w:rPr>
              <w:t>методики анализа последствий принимаемых управленческих решений в сфере международного бизнеса</w:t>
            </w:r>
            <w:r>
              <w:rPr>
                <w:bCs/>
              </w:rPr>
              <w:t>.</w:t>
            </w:r>
          </w:p>
          <w:p w14:paraId="3ACE35D7" w14:textId="2ABED241" w:rsidR="00FA5FE5" w:rsidRPr="001872AE" w:rsidRDefault="00FA5FE5" w:rsidP="00C9628D">
            <w:pPr>
              <w:pStyle w:val="ac"/>
              <w:shd w:val="clear" w:color="auto" w:fill="FFFFFF"/>
              <w:spacing w:before="0" w:beforeAutospacing="0" w:after="0" w:afterAutospacing="0"/>
              <w:jc w:val="both"/>
              <w:rPr>
                <w:b/>
              </w:rPr>
            </w:pPr>
            <w:r w:rsidRPr="00FA5FE5">
              <w:rPr>
                <w:b/>
              </w:rPr>
              <w:t xml:space="preserve">Уметь </w:t>
            </w:r>
            <w:r>
              <w:rPr>
                <w:bCs/>
              </w:rPr>
              <w:t>и</w:t>
            </w:r>
            <w:r w:rsidRPr="00FA5FE5">
              <w:rPr>
                <w:bCs/>
              </w:rPr>
              <w:t>спольз</w:t>
            </w:r>
            <w:r>
              <w:rPr>
                <w:bCs/>
              </w:rPr>
              <w:t>овать</w:t>
            </w:r>
            <w:r w:rsidRPr="00FA5FE5">
              <w:rPr>
                <w:bCs/>
              </w:rPr>
              <w:t xml:space="preserve"> методики анализа последствий принимаемых управленческих решений в сфере международного бизнеса</w:t>
            </w:r>
          </w:p>
        </w:tc>
      </w:tr>
      <w:tr w:rsidR="00DB432A" w:rsidRPr="00FD5A9F" w14:paraId="2FB0ABFD" w14:textId="77777777" w:rsidTr="006B0AC8">
        <w:tc>
          <w:tcPr>
            <w:tcW w:w="959" w:type="dxa"/>
          </w:tcPr>
          <w:p w14:paraId="23329254" w14:textId="3C47FC52" w:rsidR="00DB432A" w:rsidRPr="00A91087" w:rsidRDefault="00DB432A" w:rsidP="006B0AC8">
            <w:pPr>
              <w:tabs>
                <w:tab w:val="left" w:pos="540"/>
              </w:tabs>
              <w:spacing w:after="0" w:line="240" w:lineRule="auto"/>
              <w:contextualSpacing/>
              <w:jc w:val="both"/>
              <w:rPr>
                <w:rFonts w:ascii="Times New Roman" w:hAnsi="Times New Roman"/>
                <w:sz w:val="24"/>
                <w:szCs w:val="24"/>
                <w:lang w:val="en-US"/>
              </w:rPr>
            </w:pPr>
            <w:r w:rsidRPr="00DB432A">
              <w:rPr>
                <w:rFonts w:ascii="Times New Roman" w:hAnsi="Times New Roman"/>
                <w:sz w:val="24"/>
                <w:szCs w:val="24"/>
                <w:lang w:val="en-US"/>
              </w:rPr>
              <w:t>УК-1</w:t>
            </w:r>
          </w:p>
        </w:tc>
        <w:tc>
          <w:tcPr>
            <w:tcW w:w="2410" w:type="dxa"/>
          </w:tcPr>
          <w:p w14:paraId="66246A51" w14:textId="5BC5142D" w:rsidR="00DB432A" w:rsidRPr="00AE4BC4" w:rsidRDefault="00DB432A" w:rsidP="00927A01">
            <w:pPr>
              <w:jc w:val="both"/>
              <w:rPr>
                <w:rFonts w:ascii="Times New Roman" w:hAnsi="Times New Roman"/>
                <w:sz w:val="24"/>
                <w:szCs w:val="24"/>
              </w:rPr>
            </w:pPr>
            <w:r w:rsidRPr="00DB432A">
              <w:rPr>
                <w:rFonts w:ascii="Times New Roman" w:hAnsi="Times New Roman"/>
                <w:sz w:val="24"/>
                <w:szCs w:val="24"/>
              </w:rPr>
              <w:t xml:space="preserve">Способность к восприятию межкультурного разнообразия общества, в социально-историческом, этическом и </w:t>
            </w:r>
            <w:r w:rsidRPr="00DB432A">
              <w:rPr>
                <w:rFonts w:ascii="Times New Roman" w:hAnsi="Times New Roman"/>
                <w:sz w:val="24"/>
                <w:szCs w:val="24"/>
              </w:rPr>
              <w:lastRenderedPageBreak/>
              <w:t>философских контекстах,</w:t>
            </w:r>
            <w:r w:rsidR="00FA5FE5">
              <w:rPr>
                <w:rFonts w:ascii="Times New Roman" w:hAnsi="Times New Roman"/>
                <w:sz w:val="24"/>
                <w:szCs w:val="24"/>
              </w:rPr>
              <w:t xml:space="preserve"> </w:t>
            </w:r>
            <w:r w:rsidRPr="00DB432A">
              <w:rPr>
                <w:rFonts w:ascii="Times New Roman" w:hAnsi="Times New Roman"/>
                <w:sz w:val="24"/>
                <w:szCs w:val="24"/>
              </w:rPr>
              <w:t>анализу и мировоззренческой оценке   происходящих процессов и закономерностей</w:t>
            </w:r>
          </w:p>
        </w:tc>
        <w:tc>
          <w:tcPr>
            <w:tcW w:w="2409" w:type="dxa"/>
          </w:tcPr>
          <w:p w14:paraId="496B72E8" w14:textId="7B7E8698" w:rsidR="00DB432A" w:rsidRDefault="00DB432A" w:rsidP="00DB432A">
            <w:pPr>
              <w:spacing w:after="0" w:line="240" w:lineRule="auto"/>
              <w:rPr>
                <w:rFonts w:ascii="Times New Roman" w:hAnsi="Times New Roman"/>
                <w:sz w:val="24"/>
                <w:szCs w:val="24"/>
              </w:rPr>
            </w:pPr>
            <w:r w:rsidRPr="00DB432A">
              <w:rPr>
                <w:rFonts w:ascii="Times New Roman" w:hAnsi="Times New Roman"/>
                <w:sz w:val="24"/>
                <w:szCs w:val="24"/>
              </w:rPr>
              <w:lastRenderedPageBreak/>
              <w:t>1.</w:t>
            </w:r>
            <w:r>
              <w:rPr>
                <w:rFonts w:ascii="Times New Roman" w:hAnsi="Times New Roman"/>
                <w:sz w:val="24"/>
                <w:szCs w:val="24"/>
              </w:rPr>
              <w:t xml:space="preserve"> </w:t>
            </w:r>
            <w:r w:rsidRPr="00DB432A">
              <w:rPr>
                <w:rFonts w:ascii="Times New Roman" w:hAnsi="Times New Roman"/>
                <w:sz w:val="24"/>
                <w:szCs w:val="24"/>
              </w:rPr>
              <w:t>Использует знания о закономерностях развития природы, межкультурного разнообразия общества для</w:t>
            </w:r>
            <w:r>
              <w:rPr>
                <w:rFonts w:ascii="Times New Roman" w:hAnsi="Times New Roman"/>
                <w:sz w:val="24"/>
                <w:szCs w:val="24"/>
              </w:rPr>
              <w:t xml:space="preserve"> </w:t>
            </w:r>
            <w:r w:rsidRPr="00DB432A">
              <w:rPr>
                <w:rFonts w:ascii="Times New Roman" w:hAnsi="Times New Roman"/>
                <w:sz w:val="24"/>
                <w:szCs w:val="24"/>
              </w:rPr>
              <w:t xml:space="preserve">формирования мировоззренческой оценки   </w:t>
            </w:r>
            <w:r w:rsidRPr="00DB432A">
              <w:rPr>
                <w:rFonts w:ascii="Times New Roman" w:hAnsi="Times New Roman"/>
                <w:sz w:val="24"/>
                <w:szCs w:val="24"/>
              </w:rPr>
              <w:lastRenderedPageBreak/>
              <w:t xml:space="preserve">происходящих процессов. </w:t>
            </w:r>
          </w:p>
          <w:p w14:paraId="3FFE6B75" w14:textId="5D944DCE" w:rsidR="00DB432A" w:rsidRDefault="00DB432A" w:rsidP="00DB432A">
            <w:pPr>
              <w:spacing w:after="0" w:line="240" w:lineRule="auto"/>
              <w:rPr>
                <w:rFonts w:ascii="Times New Roman" w:hAnsi="Times New Roman"/>
                <w:sz w:val="24"/>
                <w:szCs w:val="24"/>
              </w:rPr>
            </w:pPr>
          </w:p>
          <w:p w14:paraId="1D79B413" w14:textId="60FE0761" w:rsidR="00FA5FE5" w:rsidRDefault="00FA5FE5" w:rsidP="00DB432A">
            <w:pPr>
              <w:spacing w:after="0" w:line="240" w:lineRule="auto"/>
              <w:rPr>
                <w:rFonts w:ascii="Times New Roman" w:hAnsi="Times New Roman"/>
                <w:sz w:val="24"/>
                <w:szCs w:val="24"/>
              </w:rPr>
            </w:pPr>
          </w:p>
          <w:p w14:paraId="0C6E0336" w14:textId="77777777" w:rsidR="00FA5FE5" w:rsidRPr="00DB432A" w:rsidRDefault="00FA5FE5" w:rsidP="00DB432A">
            <w:pPr>
              <w:spacing w:after="0" w:line="240" w:lineRule="auto"/>
              <w:rPr>
                <w:rFonts w:ascii="Times New Roman" w:hAnsi="Times New Roman"/>
                <w:sz w:val="24"/>
                <w:szCs w:val="24"/>
              </w:rPr>
            </w:pPr>
          </w:p>
          <w:p w14:paraId="3A23F8C3" w14:textId="77777777" w:rsidR="00DB432A" w:rsidRPr="00DB432A" w:rsidRDefault="00DB432A" w:rsidP="00DB432A">
            <w:pPr>
              <w:spacing w:after="0" w:line="240" w:lineRule="auto"/>
              <w:rPr>
                <w:rFonts w:ascii="Times New Roman" w:hAnsi="Times New Roman"/>
                <w:sz w:val="24"/>
                <w:szCs w:val="24"/>
              </w:rPr>
            </w:pPr>
            <w:r w:rsidRPr="00DB432A">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7872A8DF" w14:textId="48F89DCD" w:rsidR="00DB432A" w:rsidRDefault="00DB432A" w:rsidP="00DB432A">
            <w:pPr>
              <w:spacing w:after="0" w:line="240" w:lineRule="auto"/>
              <w:rPr>
                <w:rFonts w:ascii="Times New Roman" w:hAnsi="Times New Roman"/>
                <w:sz w:val="24"/>
                <w:szCs w:val="24"/>
              </w:rPr>
            </w:pPr>
          </w:p>
          <w:p w14:paraId="04CA91E0" w14:textId="6A4AEE07" w:rsidR="00FA5FE5" w:rsidRDefault="00FA5FE5" w:rsidP="00DB432A">
            <w:pPr>
              <w:spacing w:after="0" w:line="240" w:lineRule="auto"/>
              <w:rPr>
                <w:rFonts w:ascii="Times New Roman" w:hAnsi="Times New Roman"/>
                <w:sz w:val="24"/>
                <w:szCs w:val="24"/>
              </w:rPr>
            </w:pPr>
          </w:p>
          <w:p w14:paraId="579A7076" w14:textId="5AD94A9D" w:rsidR="00FA5FE5" w:rsidRDefault="00FA5FE5" w:rsidP="00DB432A">
            <w:pPr>
              <w:spacing w:after="0" w:line="240" w:lineRule="auto"/>
              <w:rPr>
                <w:rFonts w:ascii="Times New Roman" w:hAnsi="Times New Roman"/>
                <w:sz w:val="24"/>
                <w:szCs w:val="24"/>
              </w:rPr>
            </w:pPr>
          </w:p>
          <w:p w14:paraId="5D104A84" w14:textId="55078FDB" w:rsidR="00FA5FE5" w:rsidRDefault="00FA5FE5" w:rsidP="00DB432A">
            <w:pPr>
              <w:spacing w:after="0" w:line="240" w:lineRule="auto"/>
              <w:rPr>
                <w:rFonts w:ascii="Times New Roman" w:hAnsi="Times New Roman"/>
                <w:sz w:val="24"/>
                <w:szCs w:val="24"/>
              </w:rPr>
            </w:pPr>
          </w:p>
          <w:p w14:paraId="1E269F99" w14:textId="77777777" w:rsidR="00FA5FE5" w:rsidRDefault="00FA5FE5" w:rsidP="00DB432A">
            <w:pPr>
              <w:spacing w:after="0" w:line="240" w:lineRule="auto"/>
              <w:rPr>
                <w:rFonts w:ascii="Times New Roman" w:hAnsi="Times New Roman"/>
                <w:sz w:val="24"/>
                <w:szCs w:val="24"/>
              </w:rPr>
            </w:pPr>
          </w:p>
          <w:p w14:paraId="20AA62A4" w14:textId="32A3F2D1" w:rsidR="00DB432A" w:rsidRDefault="00DB432A" w:rsidP="00DB432A">
            <w:pPr>
              <w:spacing w:after="0" w:line="240" w:lineRule="auto"/>
              <w:rPr>
                <w:rFonts w:ascii="Times New Roman" w:hAnsi="Times New Roman"/>
                <w:sz w:val="24"/>
                <w:szCs w:val="24"/>
              </w:rPr>
            </w:pPr>
            <w:r w:rsidRPr="00DB432A">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1E0FA269" w14:textId="71DC04A0" w:rsidR="00DB432A" w:rsidRPr="001872AE" w:rsidRDefault="00DB432A" w:rsidP="00DB432A">
            <w:pPr>
              <w:spacing w:after="0" w:line="240" w:lineRule="auto"/>
              <w:rPr>
                <w:rFonts w:ascii="Times New Roman" w:hAnsi="Times New Roman"/>
                <w:sz w:val="24"/>
                <w:szCs w:val="24"/>
              </w:rPr>
            </w:pPr>
          </w:p>
        </w:tc>
        <w:tc>
          <w:tcPr>
            <w:tcW w:w="3402" w:type="dxa"/>
          </w:tcPr>
          <w:p w14:paraId="1F8D16BA" w14:textId="77777777" w:rsidR="00DB432A" w:rsidRDefault="00FA5FE5" w:rsidP="00C9628D">
            <w:pPr>
              <w:pStyle w:val="ac"/>
              <w:shd w:val="clear" w:color="auto" w:fill="FFFFFF"/>
              <w:spacing w:before="0" w:beforeAutospacing="0" w:after="0" w:afterAutospacing="0"/>
              <w:jc w:val="both"/>
              <w:rPr>
                <w:bCs/>
              </w:rPr>
            </w:pPr>
            <w:r>
              <w:rPr>
                <w:b/>
              </w:rPr>
              <w:lastRenderedPageBreak/>
              <w:t xml:space="preserve">Знать </w:t>
            </w:r>
            <w:r w:rsidRPr="00FA5FE5">
              <w:rPr>
                <w:bCs/>
              </w:rPr>
              <w:t>закономерности развития природы, межкультурного разнообразия общества для формирования мировоззренческой оценки   происходящих процессов.</w:t>
            </w:r>
          </w:p>
          <w:p w14:paraId="42DEDB3F" w14:textId="77777777" w:rsidR="00FA5FE5" w:rsidRDefault="00FA5FE5" w:rsidP="00C9628D">
            <w:pPr>
              <w:pStyle w:val="ac"/>
              <w:shd w:val="clear" w:color="auto" w:fill="FFFFFF"/>
              <w:spacing w:before="0" w:beforeAutospacing="0" w:after="0" w:afterAutospacing="0"/>
              <w:jc w:val="both"/>
              <w:rPr>
                <w:bCs/>
              </w:rPr>
            </w:pPr>
            <w:r w:rsidRPr="00FA5FE5">
              <w:rPr>
                <w:b/>
              </w:rPr>
              <w:t>Уметь</w:t>
            </w:r>
            <w:r>
              <w:rPr>
                <w:bCs/>
              </w:rPr>
              <w:t xml:space="preserve"> и</w:t>
            </w:r>
            <w:r w:rsidRPr="00FA5FE5">
              <w:rPr>
                <w:bCs/>
              </w:rPr>
              <w:t>спольз</w:t>
            </w:r>
            <w:r>
              <w:rPr>
                <w:bCs/>
              </w:rPr>
              <w:t xml:space="preserve">овать </w:t>
            </w:r>
            <w:r w:rsidRPr="00FA5FE5">
              <w:rPr>
                <w:bCs/>
              </w:rPr>
              <w:t xml:space="preserve">знания о закономерностях развития природы, межкультурного </w:t>
            </w:r>
            <w:r w:rsidRPr="00FA5FE5">
              <w:rPr>
                <w:bCs/>
              </w:rPr>
              <w:lastRenderedPageBreak/>
              <w:t>разнообразия общества для формирования мировоззренческой оценки   происходящих процессов.</w:t>
            </w:r>
          </w:p>
          <w:p w14:paraId="2E7C2B07" w14:textId="77777777" w:rsidR="00FA5FE5" w:rsidRDefault="00FA5FE5" w:rsidP="00C9628D">
            <w:pPr>
              <w:pStyle w:val="ac"/>
              <w:shd w:val="clear" w:color="auto" w:fill="FFFFFF"/>
              <w:spacing w:before="0" w:beforeAutospacing="0" w:after="0" w:afterAutospacing="0"/>
              <w:jc w:val="both"/>
              <w:rPr>
                <w:bCs/>
              </w:rPr>
            </w:pPr>
          </w:p>
          <w:p w14:paraId="57FAD9AD" w14:textId="77777777" w:rsidR="00FA5FE5" w:rsidRDefault="00FA5FE5" w:rsidP="00C9628D">
            <w:pPr>
              <w:pStyle w:val="ac"/>
              <w:shd w:val="clear" w:color="auto" w:fill="FFFFFF"/>
              <w:spacing w:before="0" w:beforeAutospacing="0" w:after="0" w:afterAutospacing="0"/>
              <w:jc w:val="both"/>
              <w:rPr>
                <w:bCs/>
              </w:rPr>
            </w:pPr>
            <w:r w:rsidRPr="00FA5FE5">
              <w:rPr>
                <w:b/>
              </w:rPr>
              <w:t>Знать</w:t>
            </w:r>
            <w:r>
              <w:rPr>
                <w:bCs/>
              </w:rPr>
              <w:t xml:space="preserve"> </w:t>
            </w:r>
            <w:r w:rsidRPr="00FA5FE5">
              <w:rPr>
                <w:bCs/>
              </w:rPr>
              <w:t>навыки философского мышления и логики для формулировки аргументированных суждений и умозаключений в профессиональной деятельности.</w:t>
            </w:r>
          </w:p>
          <w:p w14:paraId="1598D737" w14:textId="77777777" w:rsidR="00FA5FE5" w:rsidRDefault="00FA5FE5" w:rsidP="00C9628D">
            <w:pPr>
              <w:pStyle w:val="ac"/>
              <w:shd w:val="clear" w:color="auto" w:fill="FFFFFF"/>
              <w:spacing w:before="0" w:beforeAutospacing="0" w:after="0" w:afterAutospacing="0"/>
              <w:jc w:val="both"/>
              <w:rPr>
                <w:bCs/>
              </w:rPr>
            </w:pPr>
            <w:r w:rsidRPr="00FA5FE5">
              <w:rPr>
                <w:b/>
              </w:rPr>
              <w:t xml:space="preserve">Уметь </w:t>
            </w:r>
            <w:r>
              <w:rPr>
                <w:bCs/>
              </w:rPr>
              <w:t>и</w:t>
            </w:r>
            <w:r w:rsidRPr="00FA5FE5">
              <w:rPr>
                <w:bCs/>
              </w:rPr>
              <w:t>спольз</w:t>
            </w:r>
            <w:r>
              <w:rPr>
                <w:bCs/>
              </w:rPr>
              <w:t>овать</w:t>
            </w:r>
            <w:r w:rsidRPr="00FA5FE5">
              <w:rPr>
                <w:bCs/>
              </w:rPr>
              <w:t xml:space="preserve"> навыки философского мышления и логики для формулировки аргументированных суждений и умозаключений в профессиональной деятельности.</w:t>
            </w:r>
          </w:p>
          <w:p w14:paraId="41641FE0" w14:textId="77777777" w:rsidR="00FA5FE5" w:rsidRDefault="00FA5FE5" w:rsidP="00C9628D">
            <w:pPr>
              <w:pStyle w:val="ac"/>
              <w:shd w:val="clear" w:color="auto" w:fill="FFFFFF"/>
              <w:spacing w:before="0" w:beforeAutospacing="0" w:after="0" w:afterAutospacing="0"/>
              <w:jc w:val="both"/>
              <w:rPr>
                <w:bCs/>
              </w:rPr>
            </w:pPr>
          </w:p>
          <w:p w14:paraId="7E1267C3" w14:textId="77777777" w:rsidR="00FA5FE5" w:rsidRDefault="00FA5FE5" w:rsidP="00C9628D">
            <w:pPr>
              <w:pStyle w:val="ac"/>
              <w:shd w:val="clear" w:color="auto" w:fill="FFFFFF"/>
              <w:spacing w:before="0" w:beforeAutospacing="0" w:after="0" w:afterAutospacing="0"/>
              <w:jc w:val="both"/>
              <w:rPr>
                <w:bCs/>
              </w:rPr>
            </w:pPr>
            <w:r w:rsidRPr="00FA5FE5">
              <w:rPr>
                <w:b/>
              </w:rPr>
              <w:t>Знать</w:t>
            </w:r>
            <w:r>
              <w:rPr>
                <w:bCs/>
              </w:rPr>
              <w:t xml:space="preserve"> </w:t>
            </w:r>
            <w:r w:rsidRPr="00FA5FE5">
              <w:rPr>
                <w:bCs/>
              </w:rPr>
              <w:t>различны</w:t>
            </w:r>
            <w:r>
              <w:rPr>
                <w:bCs/>
              </w:rPr>
              <w:t>е</w:t>
            </w:r>
            <w:r w:rsidRPr="00FA5FE5">
              <w:rPr>
                <w:bCs/>
              </w:rPr>
              <w:t xml:space="preserve"> массив</w:t>
            </w:r>
            <w:r>
              <w:rPr>
                <w:bCs/>
              </w:rPr>
              <w:t>ы</w:t>
            </w:r>
            <w:r w:rsidRPr="00FA5FE5">
              <w:rPr>
                <w:bCs/>
              </w:rPr>
              <w:t xml:space="preserve"> информации для выявления закономерностей функционирования человека, природы и общества в социально-историческом и этическом контекстах.</w:t>
            </w:r>
          </w:p>
          <w:p w14:paraId="58D648B8" w14:textId="1998CA2D" w:rsidR="00FA5FE5" w:rsidRPr="001872AE" w:rsidRDefault="00FA5FE5" w:rsidP="00C9628D">
            <w:pPr>
              <w:pStyle w:val="ac"/>
              <w:shd w:val="clear" w:color="auto" w:fill="FFFFFF"/>
              <w:spacing w:before="0" w:beforeAutospacing="0" w:after="0" w:afterAutospacing="0"/>
              <w:jc w:val="both"/>
              <w:rPr>
                <w:b/>
              </w:rPr>
            </w:pPr>
            <w:r w:rsidRPr="00FA5FE5">
              <w:rPr>
                <w:b/>
              </w:rPr>
              <w:t>Уметь</w:t>
            </w:r>
            <w:r>
              <w:rPr>
                <w:bCs/>
              </w:rPr>
              <w:t xml:space="preserve"> р</w:t>
            </w:r>
            <w:r w:rsidRPr="00FA5FE5">
              <w:rPr>
                <w:bCs/>
              </w:rPr>
              <w:t>абота</w:t>
            </w:r>
            <w:r>
              <w:rPr>
                <w:bCs/>
              </w:rPr>
              <w:t>ть</w:t>
            </w:r>
            <w:r w:rsidRPr="00FA5FE5">
              <w:rPr>
                <w:bCs/>
              </w:rPr>
              <w:t xml:space="preserve">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5B77E5E0" w14:textId="77777777" w:rsidR="00C64A5B" w:rsidRDefault="00C64A5B" w:rsidP="00B11FAC">
      <w:pPr>
        <w:pStyle w:val="1"/>
        <w:rPr>
          <w:rFonts w:ascii="Times New Roman" w:hAnsi="Times New Roman"/>
          <w:sz w:val="28"/>
        </w:rPr>
      </w:pPr>
      <w:bookmarkStart w:id="6" w:name="_Toc404256064"/>
      <w:bookmarkStart w:id="7" w:name="_Toc115616796"/>
    </w:p>
    <w:p w14:paraId="1BF4440F" w14:textId="42B95829" w:rsidR="00B11FAC" w:rsidRPr="007D094B" w:rsidRDefault="00B11FAC" w:rsidP="00B11FAC">
      <w:pPr>
        <w:pStyle w:val="1"/>
        <w:rPr>
          <w:rFonts w:ascii="Times New Roman" w:hAnsi="Times New Roman"/>
          <w:sz w:val="28"/>
        </w:rPr>
      </w:pPr>
      <w:r w:rsidRPr="007D094B">
        <w:rPr>
          <w:rFonts w:ascii="Times New Roman" w:hAnsi="Times New Roman"/>
          <w:sz w:val="28"/>
        </w:rPr>
        <w:t>3. Место дисциплины в структуре образовательной программы</w:t>
      </w:r>
      <w:bookmarkEnd w:id="6"/>
      <w:bookmarkEnd w:id="7"/>
    </w:p>
    <w:bookmarkEnd w:id="5"/>
    <w:p w14:paraId="04E3B1B8" w14:textId="4B124941" w:rsidR="00B11FAC" w:rsidRPr="004C11FE" w:rsidRDefault="00B11FAC" w:rsidP="00B11FAC">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 xml:space="preserve">является </w:t>
      </w:r>
      <w:r w:rsidR="00C64A5B">
        <w:rPr>
          <w:color w:val="auto"/>
          <w:sz w:val="28"/>
          <w:szCs w:val="28"/>
        </w:rPr>
        <w:t xml:space="preserve">дисциплиной по выбору </w:t>
      </w:r>
      <w:r>
        <w:rPr>
          <w:sz w:val="28"/>
          <w:szCs w:val="28"/>
        </w:rPr>
        <w:t>модуля</w:t>
      </w:r>
      <w:r>
        <w:rPr>
          <w:color w:val="auto"/>
          <w:sz w:val="28"/>
          <w:szCs w:val="28"/>
        </w:rPr>
        <w:t xml:space="preserve"> </w:t>
      </w:r>
      <w:r w:rsidR="001129E5">
        <w:rPr>
          <w:color w:val="auto"/>
          <w:sz w:val="28"/>
          <w:szCs w:val="28"/>
        </w:rPr>
        <w:t>«</w:t>
      </w:r>
      <w:r w:rsidR="00FA5FE5" w:rsidRPr="00FA5FE5">
        <w:rPr>
          <w:color w:val="auto"/>
          <w:sz w:val="28"/>
          <w:szCs w:val="28"/>
        </w:rPr>
        <w:t>Экономическая дипломатия и глобальное управление</w:t>
      </w:r>
      <w:r w:rsidR="001129E5">
        <w:rPr>
          <w:color w:val="auto"/>
          <w:sz w:val="28"/>
          <w:szCs w:val="28"/>
        </w:rPr>
        <w:t>»</w:t>
      </w:r>
      <w:r w:rsidR="00C64A5B">
        <w:rPr>
          <w:color w:val="auto"/>
          <w:sz w:val="28"/>
          <w:szCs w:val="28"/>
        </w:rPr>
        <w:t xml:space="preserve"> цикла профиля (элективного)</w:t>
      </w:r>
      <w:r w:rsidR="00FA5FE5">
        <w:rPr>
          <w:color w:val="auto"/>
          <w:sz w:val="28"/>
          <w:szCs w:val="28"/>
        </w:rPr>
        <w:t xml:space="preserve"> </w:t>
      </w:r>
      <w:r w:rsidRPr="004C11FE">
        <w:rPr>
          <w:color w:val="auto"/>
          <w:sz w:val="28"/>
          <w:szCs w:val="28"/>
        </w:rPr>
        <w:t>основной образовательной программы</w:t>
      </w:r>
      <w:r w:rsidR="001129E5">
        <w:rPr>
          <w:color w:val="auto"/>
          <w:sz w:val="28"/>
          <w:szCs w:val="28"/>
        </w:rPr>
        <w:t xml:space="preserve"> «</w:t>
      </w:r>
      <w:r w:rsidR="00FA5FE5" w:rsidRPr="00FA5FE5">
        <w:rPr>
          <w:color w:val="auto"/>
          <w:sz w:val="28"/>
          <w:szCs w:val="28"/>
        </w:rPr>
        <w:t>Мировая экономика и международный бизнес</w:t>
      </w:r>
      <w:r w:rsidR="001129E5">
        <w:rPr>
          <w:color w:val="auto"/>
          <w:sz w:val="28"/>
          <w:szCs w:val="28"/>
        </w:rPr>
        <w:t>»</w:t>
      </w:r>
      <w:r w:rsidR="00FA5FE5" w:rsidRPr="00FA5FE5">
        <w:rPr>
          <w:color w:val="auto"/>
          <w:sz w:val="28"/>
          <w:szCs w:val="28"/>
        </w:rPr>
        <w:t>,</w:t>
      </w:r>
      <w:r w:rsidR="005C447E">
        <w:rPr>
          <w:color w:val="auto"/>
          <w:sz w:val="28"/>
          <w:szCs w:val="28"/>
        </w:rPr>
        <w:t xml:space="preserve"> п</w:t>
      </w:r>
      <w:r w:rsidR="00FA5FE5" w:rsidRPr="00FA5FE5">
        <w:rPr>
          <w:color w:val="auto"/>
          <w:sz w:val="28"/>
          <w:szCs w:val="28"/>
        </w:rPr>
        <w:t xml:space="preserve">рофиль: </w:t>
      </w:r>
      <w:r w:rsidR="001129E5">
        <w:rPr>
          <w:color w:val="auto"/>
          <w:sz w:val="28"/>
          <w:szCs w:val="28"/>
        </w:rPr>
        <w:t>«</w:t>
      </w:r>
      <w:r w:rsidR="00FA5FE5" w:rsidRPr="00FA5FE5">
        <w:rPr>
          <w:color w:val="auto"/>
          <w:sz w:val="28"/>
          <w:szCs w:val="28"/>
        </w:rPr>
        <w:t>Мировая экономика и международный бизнес (с частичной реализацией на английском языке)</w:t>
      </w:r>
      <w:r w:rsidR="001129E5">
        <w:rPr>
          <w:color w:val="auto"/>
          <w:sz w:val="28"/>
          <w:szCs w:val="28"/>
        </w:rPr>
        <w:t>»</w:t>
      </w:r>
      <w:r w:rsidR="005C447E">
        <w:rPr>
          <w:color w:val="auto"/>
          <w:sz w:val="28"/>
          <w:szCs w:val="28"/>
        </w:rPr>
        <w:t xml:space="preserve">, </w:t>
      </w:r>
      <w:r w:rsidRPr="004C11FE">
        <w:rPr>
          <w:color w:val="auto"/>
          <w:sz w:val="28"/>
          <w:szCs w:val="28"/>
        </w:rPr>
        <w:t>направление</w:t>
      </w:r>
      <w:r>
        <w:rPr>
          <w:color w:val="auto"/>
          <w:sz w:val="28"/>
          <w:szCs w:val="28"/>
        </w:rPr>
        <w:t xml:space="preserve"> </w:t>
      </w:r>
      <w:r w:rsidR="00C64A5B">
        <w:rPr>
          <w:color w:val="auto"/>
          <w:sz w:val="28"/>
          <w:szCs w:val="28"/>
        </w:rPr>
        <w:t xml:space="preserve">подготовки </w:t>
      </w:r>
      <w:r w:rsidR="00B96E20">
        <w:rPr>
          <w:sz w:val="28"/>
          <w:szCs w:val="28"/>
        </w:rPr>
        <w:t>38</w:t>
      </w:r>
      <w:r w:rsidRPr="00C03F15">
        <w:rPr>
          <w:sz w:val="28"/>
          <w:szCs w:val="28"/>
        </w:rPr>
        <w:t xml:space="preserve">.03.01 </w:t>
      </w:r>
      <w:r>
        <w:rPr>
          <w:sz w:val="28"/>
          <w:szCs w:val="28"/>
        </w:rPr>
        <w:t>–</w:t>
      </w:r>
      <w:r w:rsidR="00B96E20">
        <w:rPr>
          <w:sz w:val="28"/>
          <w:szCs w:val="28"/>
        </w:rPr>
        <w:t xml:space="preserve"> Экономика</w:t>
      </w:r>
      <w:r>
        <w:rPr>
          <w:sz w:val="28"/>
          <w:szCs w:val="28"/>
        </w:rPr>
        <w:t>.</w:t>
      </w:r>
    </w:p>
    <w:p w14:paraId="5929F7A8" w14:textId="126042CF" w:rsidR="005C447E" w:rsidRDefault="00B11FAC" w:rsidP="00B11FAC">
      <w:pPr>
        <w:pStyle w:val="Default"/>
        <w:ind w:firstLine="708"/>
        <w:jc w:val="both"/>
        <w:rPr>
          <w:bCs/>
          <w:color w:val="000000" w:themeColor="text1"/>
          <w:sz w:val="28"/>
          <w:szCs w:val="28"/>
        </w:rPr>
      </w:pPr>
      <w:r w:rsidRPr="003E6FDF">
        <w:rPr>
          <w:bCs/>
          <w:color w:val="000000" w:themeColor="text1"/>
          <w:sz w:val="28"/>
          <w:szCs w:val="28"/>
        </w:rPr>
        <w:t xml:space="preserve">Изучение дисциплины базируется на </w:t>
      </w:r>
      <w:r w:rsidR="005C447E" w:rsidRPr="005C447E">
        <w:rPr>
          <w:bCs/>
          <w:color w:val="000000" w:themeColor="text1"/>
          <w:sz w:val="28"/>
          <w:szCs w:val="28"/>
        </w:rPr>
        <w:t xml:space="preserve">знаниях и умениях, приобретенных в результате изучения дисциплин </w:t>
      </w:r>
      <w:proofErr w:type="spellStart"/>
      <w:r w:rsidR="005C447E" w:rsidRPr="005C447E">
        <w:rPr>
          <w:bCs/>
          <w:color w:val="000000" w:themeColor="text1"/>
          <w:sz w:val="28"/>
          <w:szCs w:val="28"/>
        </w:rPr>
        <w:t>бакалавриата</w:t>
      </w:r>
      <w:proofErr w:type="spellEnd"/>
      <w:r w:rsidR="005C447E" w:rsidRPr="005C447E">
        <w:rPr>
          <w:bCs/>
          <w:color w:val="000000" w:themeColor="text1"/>
          <w:sz w:val="28"/>
          <w:szCs w:val="28"/>
        </w:rPr>
        <w:t>.</w:t>
      </w:r>
    </w:p>
    <w:p w14:paraId="64444D44" w14:textId="77777777" w:rsidR="005C447E" w:rsidRDefault="005C447E" w:rsidP="00B11FAC">
      <w:pPr>
        <w:pStyle w:val="Default"/>
        <w:ind w:firstLine="708"/>
        <w:jc w:val="both"/>
        <w:rPr>
          <w:bCs/>
          <w:color w:val="000000" w:themeColor="text1"/>
          <w:sz w:val="28"/>
          <w:szCs w:val="28"/>
        </w:rPr>
      </w:pPr>
    </w:p>
    <w:p w14:paraId="723E2635" w14:textId="77777777" w:rsidR="005A42B7" w:rsidRPr="009A3E6B" w:rsidRDefault="00B11FAC" w:rsidP="009A3E6B">
      <w:pPr>
        <w:pStyle w:val="1"/>
        <w:ind w:firstLine="709"/>
        <w:jc w:val="both"/>
        <w:rPr>
          <w:rFonts w:ascii="Times New Roman" w:hAnsi="Times New Roman"/>
          <w:sz w:val="28"/>
        </w:rPr>
      </w:pPr>
      <w:bookmarkStart w:id="8" w:name="_Toc404256065"/>
      <w:bookmarkStart w:id="9" w:name="_Toc115616797"/>
      <w:r w:rsidRPr="007D094B">
        <w:rPr>
          <w:rFonts w:ascii="Times New Roman" w:hAnsi="Times New Roman"/>
          <w:sz w:val="28"/>
        </w:rPr>
        <w:lastRenderedPageBreak/>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7D094B">
        <w:rPr>
          <w:rFonts w:ascii="Times New Roman" w:hAnsi="Times New Roman"/>
          <w:sz w:val="28"/>
        </w:rPr>
        <w:t xml:space="preserve"> </w:t>
      </w:r>
    </w:p>
    <w:p w14:paraId="7CF21651" w14:textId="12563185" w:rsidR="00B11FAC" w:rsidRPr="009A3E6B" w:rsidRDefault="005A42B7" w:rsidP="00C619E0">
      <w:pPr>
        <w:ind w:firstLine="708"/>
        <w:rPr>
          <w:rFonts w:ascii="Times New Roman" w:eastAsia="Calibri" w:hAnsi="Times New Roman"/>
          <w:b/>
          <w:sz w:val="28"/>
          <w:szCs w:val="28"/>
        </w:rPr>
      </w:pPr>
      <w:r>
        <w:rPr>
          <w:rFonts w:ascii="Times New Roman" w:eastAsia="Calibri" w:hAnsi="Times New Roman"/>
          <w:b/>
          <w:sz w:val="28"/>
          <w:szCs w:val="28"/>
        </w:rPr>
        <w:t xml:space="preserve">Профиль </w:t>
      </w:r>
      <w:r w:rsidR="00C619E0">
        <w:rPr>
          <w:rFonts w:ascii="Times New Roman" w:eastAsia="Calibri" w:hAnsi="Times New Roman"/>
          <w:b/>
          <w:sz w:val="28"/>
          <w:szCs w:val="28"/>
        </w:rPr>
        <w:t>«</w:t>
      </w:r>
      <w:r w:rsidR="005C447E" w:rsidRPr="005C447E">
        <w:rPr>
          <w:rFonts w:ascii="Times New Roman" w:eastAsia="Calibri" w:hAnsi="Times New Roman"/>
          <w:b/>
          <w:sz w:val="28"/>
          <w:szCs w:val="28"/>
        </w:rPr>
        <w:t>Мировая экономика и международный бизнес (с частичной р</w:t>
      </w:r>
      <w:r w:rsidR="00C619E0">
        <w:rPr>
          <w:rFonts w:ascii="Times New Roman" w:eastAsia="Calibri" w:hAnsi="Times New Roman"/>
          <w:b/>
          <w:sz w:val="28"/>
          <w:szCs w:val="28"/>
        </w:rPr>
        <w:t>еализацией на английском языке)»</w:t>
      </w:r>
    </w:p>
    <w:p w14:paraId="6E4F2CF1" w14:textId="6E51CF54" w:rsidR="00B11FAC" w:rsidRDefault="00B11FAC" w:rsidP="00B11FAC">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w:t>
      </w:r>
      <w:proofErr w:type="spellStart"/>
      <w:r w:rsidRPr="008B32CF">
        <w:rPr>
          <w:rFonts w:ascii="Times New Roman" w:hAnsi="Times New Roman"/>
          <w:iCs/>
          <w:sz w:val="28"/>
          <w:szCs w:val="28"/>
        </w:rPr>
        <w:t>з.е</w:t>
      </w:r>
      <w:proofErr w:type="spellEnd"/>
      <w:r w:rsidRPr="008B32CF">
        <w:rPr>
          <w:rFonts w:ascii="Times New Roman" w:hAnsi="Times New Roman"/>
          <w:iCs/>
          <w:sz w:val="28"/>
          <w:szCs w:val="28"/>
        </w:rPr>
        <w:t>.</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r w:rsidR="005C3B2E">
        <w:rPr>
          <w:rFonts w:ascii="Times New Roman" w:hAnsi="Times New Roman"/>
          <w:iCs/>
          <w:sz w:val="28"/>
          <w:szCs w:val="28"/>
        </w:rPr>
        <w:t>.</w:t>
      </w:r>
      <w:r w:rsidR="00F71FD4">
        <w:rPr>
          <w:rFonts w:ascii="Times New Roman" w:hAnsi="Times New Roman"/>
          <w:iCs/>
          <w:sz w:val="28"/>
          <w:szCs w:val="28"/>
        </w:rPr>
        <w:t xml:space="preserve"> </w:t>
      </w:r>
      <w:r w:rsidR="00F71FD4">
        <w:rPr>
          <w:rFonts w:ascii="Times New Roman" w:eastAsia="Calibri" w:hAnsi="Times New Roman"/>
          <w:sz w:val="28"/>
          <w:szCs w:val="28"/>
        </w:rPr>
        <w:t>2021- 6 семестр, 2022 - 7 семестр.</w:t>
      </w:r>
    </w:p>
    <w:p w14:paraId="6E7BFBC7" w14:textId="77777777" w:rsidR="00B11FAC" w:rsidRDefault="00B11FAC" w:rsidP="00B11FAC">
      <w:pPr>
        <w:autoSpaceDE w:val="0"/>
        <w:autoSpaceDN w:val="0"/>
        <w:adjustRightInd w:val="0"/>
        <w:spacing w:after="0" w:line="240" w:lineRule="auto"/>
        <w:ind w:firstLine="709"/>
        <w:rPr>
          <w:rFonts w:ascii="Times New Roman" w:hAnsi="Times New Roman"/>
          <w:iCs/>
          <w:sz w:val="28"/>
          <w:szCs w:val="28"/>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66"/>
        <w:gridCol w:w="1661"/>
        <w:gridCol w:w="1701"/>
      </w:tblGrid>
      <w:tr w:rsidR="0075548D" w:rsidRPr="008B32CF" w14:paraId="08E432C3" w14:textId="60E3BE7B" w:rsidTr="006106F3">
        <w:trPr>
          <w:trHeight w:val="428"/>
        </w:trPr>
        <w:tc>
          <w:tcPr>
            <w:tcW w:w="3256" w:type="dxa"/>
          </w:tcPr>
          <w:p w14:paraId="25770698" w14:textId="02A79CBA" w:rsidR="0075548D" w:rsidRPr="00014566" w:rsidRDefault="00014566" w:rsidP="0075548D">
            <w:pPr>
              <w:autoSpaceDE w:val="0"/>
              <w:autoSpaceDN w:val="0"/>
              <w:adjustRightInd w:val="0"/>
              <w:spacing w:line="240" w:lineRule="auto"/>
              <w:jc w:val="center"/>
              <w:rPr>
                <w:rFonts w:ascii="Times New Roman" w:hAnsi="Times New Roman"/>
                <w:b/>
                <w:iCs/>
                <w:sz w:val="24"/>
                <w:szCs w:val="24"/>
              </w:rPr>
            </w:pPr>
            <w:r w:rsidRPr="00014566">
              <w:rPr>
                <w:rFonts w:ascii="Times New Roman" w:hAnsi="Times New Roman"/>
                <w:b/>
                <w:bCs/>
                <w:color w:val="000000"/>
                <w:sz w:val="24"/>
                <w:szCs w:val="24"/>
              </w:rPr>
              <w:t>Вид учебной работы по дисциплине</w:t>
            </w:r>
          </w:p>
        </w:tc>
        <w:tc>
          <w:tcPr>
            <w:tcW w:w="2166" w:type="dxa"/>
          </w:tcPr>
          <w:p w14:paraId="6244AE16" w14:textId="4128CDA8" w:rsidR="0075548D" w:rsidRPr="005C3B2E" w:rsidRDefault="00014566" w:rsidP="0075548D">
            <w:pPr>
              <w:autoSpaceDE w:val="0"/>
              <w:autoSpaceDN w:val="0"/>
              <w:adjustRightInd w:val="0"/>
              <w:spacing w:line="240" w:lineRule="auto"/>
              <w:jc w:val="center"/>
              <w:rPr>
                <w:rFonts w:ascii="Times New Roman" w:hAnsi="Times New Roman"/>
                <w:b/>
                <w:i/>
                <w:iCs/>
                <w:sz w:val="24"/>
                <w:szCs w:val="24"/>
              </w:rPr>
            </w:pPr>
            <w:r w:rsidRPr="00014566">
              <w:rPr>
                <w:rFonts w:ascii="Times New Roman" w:hAnsi="Times New Roman"/>
                <w:b/>
                <w:bCs/>
                <w:color w:val="000000"/>
                <w:sz w:val="24"/>
                <w:szCs w:val="24"/>
                <w:lang w:eastAsia="zh-CN"/>
              </w:rPr>
              <w:t>Всего (в з/е и часах)</w:t>
            </w:r>
          </w:p>
        </w:tc>
        <w:tc>
          <w:tcPr>
            <w:tcW w:w="1661" w:type="dxa"/>
          </w:tcPr>
          <w:p w14:paraId="7FD77D05" w14:textId="14DC7A32" w:rsidR="0075548D" w:rsidRPr="005C3B2E" w:rsidRDefault="0075548D" w:rsidP="00F71FD4">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Pr="005C3B2E">
              <w:rPr>
                <w:rFonts w:ascii="Times New Roman" w:hAnsi="Times New Roman"/>
                <w:b/>
                <w:i/>
                <w:iCs/>
                <w:sz w:val="24"/>
                <w:szCs w:val="24"/>
              </w:rPr>
              <w:t xml:space="preserve"> семестр</w:t>
            </w:r>
            <w:r>
              <w:rPr>
                <w:rFonts w:ascii="Times New Roman" w:hAnsi="Times New Roman"/>
                <w:b/>
                <w:i/>
                <w:iCs/>
                <w:sz w:val="24"/>
                <w:szCs w:val="24"/>
              </w:rPr>
              <w:br/>
            </w:r>
          </w:p>
        </w:tc>
        <w:tc>
          <w:tcPr>
            <w:tcW w:w="1701" w:type="dxa"/>
          </w:tcPr>
          <w:p w14:paraId="4464F08E" w14:textId="4E79F24B" w:rsidR="0075548D" w:rsidRPr="005C3B2E" w:rsidRDefault="0075548D" w:rsidP="0075548D">
            <w:pPr>
              <w:autoSpaceDE w:val="0"/>
              <w:autoSpaceDN w:val="0"/>
              <w:adjustRightInd w:val="0"/>
              <w:spacing w:line="240" w:lineRule="auto"/>
              <w:jc w:val="center"/>
              <w:rPr>
                <w:rFonts w:ascii="Times New Roman" w:hAnsi="Times New Roman"/>
                <w:b/>
                <w:i/>
                <w:iCs/>
                <w:sz w:val="24"/>
                <w:szCs w:val="24"/>
              </w:rPr>
            </w:pPr>
            <w:r w:rsidRPr="005C3B2E">
              <w:rPr>
                <w:rFonts w:ascii="Times New Roman" w:hAnsi="Times New Roman"/>
                <w:b/>
                <w:i/>
                <w:iCs/>
                <w:sz w:val="24"/>
                <w:szCs w:val="24"/>
              </w:rPr>
              <w:t>7 семестр</w:t>
            </w:r>
          </w:p>
        </w:tc>
      </w:tr>
      <w:tr w:rsidR="0075548D" w:rsidRPr="008B32CF" w14:paraId="2B347D07" w14:textId="12DC9580" w:rsidTr="006106F3">
        <w:trPr>
          <w:trHeight w:val="473"/>
        </w:trPr>
        <w:tc>
          <w:tcPr>
            <w:tcW w:w="3256" w:type="dxa"/>
          </w:tcPr>
          <w:p w14:paraId="357C25C0"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w:t>
            </w:r>
          </w:p>
        </w:tc>
        <w:tc>
          <w:tcPr>
            <w:tcW w:w="2166" w:type="dxa"/>
          </w:tcPr>
          <w:p w14:paraId="76C11874" w14:textId="3BFB7B36" w:rsidR="0075548D" w:rsidRPr="005C3B2E" w:rsidRDefault="0075548D" w:rsidP="00014566">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sidR="00014566">
              <w:rPr>
                <w:rFonts w:ascii="Times New Roman" w:hAnsi="Times New Roman"/>
                <w:i/>
                <w:iCs/>
                <w:sz w:val="24"/>
                <w:szCs w:val="24"/>
              </w:rPr>
              <w:t>.</w:t>
            </w:r>
            <w:r w:rsidRPr="005C3B2E">
              <w:rPr>
                <w:rFonts w:ascii="Times New Roman" w:hAnsi="Times New Roman"/>
                <w:i/>
                <w:iCs/>
                <w:sz w:val="24"/>
                <w:szCs w:val="24"/>
              </w:rPr>
              <w:t>; 108 часов</w:t>
            </w:r>
          </w:p>
        </w:tc>
        <w:tc>
          <w:tcPr>
            <w:tcW w:w="1661" w:type="dxa"/>
          </w:tcPr>
          <w:p w14:paraId="68D414F2" w14:textId="0F5D4B1D"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sidR="00014566">
              <w:rPr>
                <w:rFonts w:ascii="Times New Roman" w:hAnsi="Times New Roman"/>
                <w:i/>
                <w:iCs/>
                <w:sz w:val="24"/>
                <w:szCs w:val="24"/>
              </w:rPr>
              <w:t>.</w:t>
            </w:r>
            <w:r w:rsidRPr="005C3B2E">
              <w:rPr>
                <w:rFonts w:ascii="Times New Roman" w:hAnsi="Times New Roman"/>
                <w:i/>
                <w:iCs/>
                <w:sz w:val="24"/>
                <w:szCs w:val="24"/>
              </w:rPr>
              <w:t>; 108 часов</w:t>
            </w:r>
          </w:p>
        </w:tc>
        <w:tc>
          <w:tcPr>
            <w:tcW w:w="1701" w:type="dxa"/>
          </w:tcPr>
          <w:p w14:paraId="4F0D7D73" w14:textId="5833A426"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 xml:space="preserve">3 </w:t>
            </w:r>
            <w:proofErr w:type="spellStart"/>
            <w:r w:rsidRPr="005C3B2E">
              <w:rPr>
                <w:rFonts w:ascii="Times New Roman" w:hAnsi="Times New Roman"/>
                <w:i/>
                <w:iCs/>
                <w:sz w:val="24"/>
                <w:szCs w:val="24"/>
              </w:rPr>
              <w:t>з.е</w:t>
            </w:r>
            <w:proofErr w:type="spellEnd"/>
            <w:r w:rsidR="00014566">
              <w:rPr>
                <w:rFonts w:ascii="Times New Roman" w:hAnsi="Times New Roman"/>
                <w:i/>
                <w:iCs/>
                <w:sz w:val="24"/>
                <w:szCs w:val="24"/>
              </w:rPr>
              <w:t>.</w:t>
            </w:r>
            <w:r w:rsidRPr="005C3B2E">
              <w:rPr>
                <w:rFonts w:ascii="Times New Roman" w:hAnsi="Times New Roman"/>
                <w:i/>
                <w:iCs/>
                <w:sz w:val="24"/>
                <w:szCs w:val="24"/>
              </w:rPr>
              <w:t>; 108 часов</w:t>
            </w:r>
          </w:p>
        </w:tc>
      </w:tr>
      <w:tr w:rsidR="0075548D" w:rsidRPr="008B32CF" w14:paraId="16BEFE95" w14:textId="07110EF8" w:rsidTr="006106F3">
        <w:tc>
          <w:tcPr>
            <w:tcW w:w="3256" w:type="dxa"/>
          </w:tcPr>
          <w:p w14:paraId="17AD4BB7"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166" w:type="dxa"/>
          </w:tcPr>
          <w:p w14:paraId="6E3E5A9C" w14:textId="73619B2B"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c>
          <w:tcPr>
            <w:tcW w:w="1661" w:type="dxa"/>
          </w:tcPr>
          <w:p w14:paraId="6926F62D" w14:textId="644209BA"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c>
          <w:tcPr>
            <w:tcW w:w="1701" w:type="dxa"/>
          </w:tcPr>
          <w:p w14:paraId="399C9C34" w14:textId="3C5B1B5E"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50</w:t>
            </w:r>
          </w:p>
        </w:tc>
      </w:tr>
      <w:tr w:rsidR="0075548D" w:rsidRPr="008B32CF" w14:paraId="4BA6D536" w14:textId="7771E919" w:rsidTr="006106F3">
        <w:tc>
          <w:tcPr>
            <w:tcW w:w="3256" w:type="dxa"/>
          </w:tcPr>
          <w:p w14:paraId="383952A0"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166" w:type="dxa"/>
          </w:tcPr>
          <w:p w14:paraId="0A239C52" w14:textId="77777777"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c>
          <w:tcPr>
            <w:tcW w:w="1661" w:type="dxa"/>
          </w:tcPr>
          <w:p w14:paraId="1330A140" w14:textId="77777777"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c>
          <w:tcPr>
            <w:tcW w:w="1701" w:type="dxa"/>
          </w:tcPr>
          <w:p w14:paraId="416224C3" w14:textId="0E35BEB1"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16</w:t>
            </w:r>
          </w:p>
        </w:tc>
      </w:tr>
      <w:tr w:rsidR="0075548D" w:rsidRPr="008B32CF" w14:paraId="6B30A1F7" w14:textId="23ABC579" w:rsidTr="006106F3">
        <w:tc>
          <w:tcPr>
            <w:tcW w:w="3256" w:type="dxa"/>
          </w:tcPr>
          <w:p w14:paraId="5A4E64F6"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166" w:type="dxa"/>
          </w:tcPr>
          <w:p w14:paraId="0C84243C" w14:textId="2DA3B3A3"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c>
          <w:tcPr>
            <w:tcW w:w="1661" w:type="dxa"/>
          </w:tcPr>
          <w:p w14:paraId="446ED6BB" w14:textId="0B5ED726"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c>
          <w:tcPr>
            <w:tcW w:w="1701" w:type="dxa"/>
          </w:tcPr>
          <w:p w14:paraId="5C95CBB6" w14:textId="3EE1421A"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34</w:t>
            </w:r>
          </w:p>
        </w:tc>
      </w:tr>
      <w:tr w:rsidR="0075548D" w:rsidRPr="008B32CF" w14:paraId="2DFBB7CB" w14:textId="5B876515" w:rsidTr="006106F3">
        <w:tc>
          <w:tcPr>
            <w:tcW w:w="3256" w:type="dxa"/>
          </w:tcPr>
          <w:p w14:paraId="43C27F5C"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66" w:type="dxa"/>
          </w:tcPr>
          <w:p w14:paraId="179CC55D" w14:textId="60F8C14D"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c>
          <w:tcPr>
            <w:tcW w:w="1661" w:type="dxa"/>
          </w:tcPr>
          <w:p w14:paraId="744C4B90" w14:textId="3AB9DA8F"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c>
          <w:tcPr>
            <w:tcW w:w="1701" w:type="dxa"/>
          </w:tcPr>
          <w:p w14:paraId="2E6685CF" w14:textId="62B1A2F4"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58</w:t>
            </w:r>
          </w:p>
        </w:tc>
      </w:tr>
      <w:tr w:rsidR="0075548D" w:rsidRPr="008B32CF" w14:paraId="7E5B2322" w14:textId="7FE98344" w:rsidTr="006106F3">
        <w:trPr>
          <w:trHeight w:val="487"/>
        </w:trPr>
        <w:tc>
          <w:tcPr>
            <w:tcW w:w="3256" w:type="dxa"/>
          </w:tcPr>
          <w:p w14:paraId="2CC6B08D"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66" w:type="dxa"/>
          </w:tcPr>
          <w:p w14:paraId="5D6FE7D7" w14:textId="41C91DF8" w:rsidR="0075548D" w:rsidRPr="005C3B2E" w:rsidRDefault="00624FC6" w:rsidP="0075548D">
            <w:pPr>
              <w:autoSpaceDE w:val="0"/>
              <w:autoSpaceDN w:val="0"/>
              <w:adjustRightInd w:val="0"/>
              <w:spacing w:line="240" w:lineRule="auto"/>
              <w:jc w:val="center"/>
              <w:rPr>
                <w:rFonts w:ascii="Times New Roman" w:hAnsi="Times New Roman"/>
                <w:i/>
                <w:iCs/>
                <w:sz w:val="24"/>
                <w:szCs w:val="24"/>
              </w:rPr>
            </w:pPr>
            <w:r w:rsidRPr="00624FC6">
              <w:rPr>
                <w:rFonts w:ascii="Times New Roman" w:hAnsi="Times New Roman"/>
                <w:i/>
                <w:iCs/>
                <w:sz w:val="24"/>
                <w:szCs w:val="24"/>
              </w:rPr>
              <w:t>Домашнее творческое задание</w:t>
            </w:r>
            <w:r>
              <w:rPr>
                <w:rFonts w:ascii="Times New Roman" w:hAnsi="Times New Roman"/>
                <w:i/>
                <w:iCs/>
                <w:sz w:val="24"/>
                <w:szCs w:val="24"/>
              </w:rPr>
              <w:t>/</w:t>
            </w:r>
            <w:r w:rsidRPr="005C3B2E">
              <w:rPr>
                <w:rFonts w:ascii="Times New Roman" w:hAnsi="Times New Roman"/>
                <w:i/>
                <w:iCs/>
                <w:sz w:val="24"/>
                <w:szCs w:val="24"/>
              </w:rPr>
              <w:t xml:space="preserve"> </w:t>
            </w:r>
            <w:r>
              <w:rPr>
                <w:rFonts w:ascii="Times New Roman" w:hAnsi="Times New Roman"/>
                <w:i/>
                <w:iCs/>
                <w:sz w:val="24"/>
                <w:szCs w:val="24"/>
              </w:rPr>
              <w:t>Контрольная работа</w:t>
            </w:r>
          </w:p>
        </w:tc>
        <w:tc>
          <w:tcPr>
            <w:tcW w:w="1661" w:type="dxa"/>
          </w:tcPr>
          <w:p w14:paraId="291DFC0C" w14:textId="23B16177" w:rsidR="0075548D" w:rsidRPr="005C3B2E" w:rsidRDefault="00624FC6" w:rsidP="0075548D">
            <w:pPr>
              <w:autoSpaceDE w:val="0"/>
              <w:autoSpaceDN w:val="0"/>
              <w:adjustRightInd w:val="0"/>
              <w:spacing w:line="240" w:lineRule="auto"/>
              <w:jc w:val="center"/>
              <w:rPr>
                <w:rFonts w:ascii="Times New Roman" w:hAnsi="Times New Roman"/>
                <w:i/>
                <w:iCs/>
                <w:sz w:val="24"/>
                <w:szCs w:val="24"/>
              </w:rPr>
            </w:pPr>
            <w:r w:rsidRPr="00624FC6">
              <w:rPr>
                <w:rFonts w:ascii="Times New Roman" w:hAnsi="Times New Roman"/>
                <w:i/>
                <w:iCs/>
                <w:sz w:val="24"/>
                <w:szCs w:val="24"/>
              </w:rPr>
              <w:t>Домашнее творческое задание</w:t>
            </w:r>
          </w:p>
        </w:tc>
        <w:tc>
          <w:tcPr>
            <w:tcW w:w="1701" w:type="dxa"/>
          </w:tcPr>
          <w:p w14:paraId="570CBE33" w14:textId="23FA8C1E" w:rsidR="0075548D" w:rsidRPr="005C3B2E" w:rsidRDefault="0075548D" w:rsidP="00624FC6">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Контрольн</w:t>
            </w:r>
            <w:r w:rsidR="00624FC6">
              <w:rPr>
                <w:rFonts w:ascii="Times New Roman" w:hAnsi="Times New Roman"/>
                <w:i/>
                <w:iCs/>
                <w:sz w:val="24"/>
                <w:szCs w:val="24"/>
              </w:rPr>
              <w:t>ая</w:t>
            </w:r>
            <w:r w:rsidRPr="005C3B2E">
              <w:rPr>
                <w:rFonts w:ascii="Times New Roman" w:hAnsi="Times New Roman"/>
                <w:i/>
                <w:iCs/>
                <w:sz w:val="24"/>
                <w:szCs w:val="24"/>
              </w:rPr>
              <w:t xml:space="preserve"> работ</w:t>
            </w:r>
            <w:r w:rsidR="00624FC6">
              <w:rPr>
                <w:rFonts w:ascii="Times New Roman" w:hAnsi="Times New Roman"/>
                <w:i/>
                <w:iCs/>
                <w:sz w:val="24"/>
                <w:szCs w:val="24"/>
              </w:rPr>
              <w:t>а</w:t>
            </w:r>
          </w:p>
        </w:tc>
      </w:tr>
      <w:tr w:rsidR="0075548D" w:rsidRPr="008B32CF" w14:paraId="5BD8200E" w14:textId="771546A4" w:rsidTr="006106F3">
        <w:tc>
          <w:tcPr>
            <w:tcW w:w="3256" w:type="dxa"/>
          </w:tcPr>
          <w:p w14:paraId="095FDA33" w14:textId="77777777" w:rsidR="0075548D" w:rsidRPr="008B32CF" w:rsidRDefault="0075548D" w:rsidP="0075548D">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66" w:type="dxa"/>
          </w:tcPr>
          <w:p w14:paraId="3D4279F8" w14:textId="77777777"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1661" w:type="dxa"/>
          </w:tcPr>
          <w:p w14:paraId="3A4DF5B6" w14:textId="77777777"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c>
          <w:tcPr>
            <w:tcW w:w="1701" w:type="dxa"/>
          </w:tcPr>
          <w:p w14:paraId="01E380AA" w14:textId="55A9A8C6" w:rsidR="0075548D" w:rsidRPr="005C3B2E" w:rsidRDefault="0075548D" w:rsidP="0075548D">
            <w:pPr>
              <w:autoSpaceDE w:val="0"/>
              <w:autoSpaceDN w:val="0"/>
              <w:adjustRightInd w:val="0"/>
              <w:spacing w:line="240" w:lineRule="auto"/>
              <w:jc w:val="center"/>
              <w:rPr>
                <w:rFonts w:ascii="Times New Roman" w:hAnsi="Times New Roman"/>
                <w:i/>
                <w:iCs/>
                <w:sz w:val="24"/>
                <w:szCs w:val="24"/>
              </w:rPr>
            </w:pPr>
            <w:r w:rsidRPr="005C3B2E">
              <w:rPr>
                <w:rFonts w:ascii="Times New Roman" w:hAnsi="Times New Roman"/>
                <w:i/>
                <w:iCs/>
                <w:sz w:val="24"/>
                <w:szCs w:val="24"/>
              </w:rPr>
              <w:t>зачет</w:t>
            </w:r>
          </w:p>
        </w:tc>
      </w:tr>
    </w:tbl>
    <w:p w14:paraId="0D52AA3B" w14:textId="77777777" w:rsidR="00B11FAC" w:rsidRPr="00186FBD" w:rsidRDefault="00B11FAC" w:rsidP="00B11FAC">
      <w:bookmarkStart w:id="10" w:name="_Toc404256066"/>
    </w:p>
    <w:p w14:paraId="3759578D" w14:textId="77777777" w:rsidR="00B11FAC" w:rsidRDefault="00B11FAC" w:rsidP="00B11FAC">
      <w:pPr>
        <w:pStyle w:val="1"/>
        <w:spacing w:before="0" w:after="0" w:line="240" w:lineRule="auto"/>
        <w:ind w:firstLine="709"/>
        <w:jc w:val="both"/>
        <w:rPr>
          <w:rFonts w:ascii="Times New Roman" w:hAnsi="Times New Roman"/>
          <w:sz w:val="28"/>
        </w:rPr>
      </w:pPr>
      <w:bookmarkStart w:id="11" w:name="_Toc11561679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798085F3" w14:textId="77777777" w:rsidR="00B11FAC" w:rsidRPr="00382417" w:rsidRDefault="00B11FAC" w:rsidP="00B11FAC"/>
    <w:p w14:paraId="529FB14A" w14:textId="77777777" w:rsidR="00B11FAC" w:rsidRPr="00C21770" w:rsidRDefault="00B11FAC" w:rsidP="00B11FAC">
      <w:pPr>
        <w:pStyle w:val="1"/>
        <w:spacing w:before="0" w:after="0" w:line="360" w:lineRule="auto"/>
        <w:ind w:firstLine="709"/>
        <w:rPr>
          <w:rFonts w:ascii="Times New Roman" w:hAnsi="Times New Roman"/>
          <w:sz w:val="28"/>
        </w:rPr>
      </w:pPr>
      <w:bookmarkStart w:id="12" w:name="_Toc404256067"/>
      <w:bookmarkStart w:id="13" w:name="_Toc115616799"/>
      <w:r w:rsidRPr="007D094B">
        <w:rPr>
          <w:rFonts w:ascii="Times New Roman" w:hAnsi="Times New Roman"/>
          <w:sz w:val="28"/>
        </w:rPr>
        <w:t>5.1. Содержание дисциплины</w:t>
      </w:r>
      <w:bookmarkEnd w:id="12"/>
      <w:bookmarkEnd w:id="13"/>
    </w:p>
    <w:p w14:paraId="53614105" w14:textId="77777777" w:rsidR="00B11FAC" w:rsidRPr="008E7207" w:rsidRDefault="00B11FAC" w:rsidP="00B11FAC">
      <w:pPr>
        <w:rPr>
          <w:rFonts w:ascii="Times New Roman" w:hAnsi="Times New Roman"/>
          <w:b/>
          <w:kern w:val="32"/>
          <w:sz w:val="28"/>
          <w:szCs w:val="28"/>
        </w:rPr>
      </w:pPr>
      <w:bookmarkStart w:id="14" w:name="_Toc528955117"/>
      <w:bookmarkStart w:id="15"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14:paraId="55082E30" w14:textId="77777777" w:rsidR="00B11FAC"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Сущность и значение международных переговоров. Подходы к определению и особенности переговоров в условиях глобализации. Теории переговорного процесса. </w:t>
      </w:r>
      <w:r w:rsidRPr="00067EF6">
        <w:rPr>
          <w:rFonts w:ascii="Times New Roman" w:hAnsi="Times New Roman"/>
          <w:kern w:val="32"/>
          <w:sz w:val="28"/>
          <w:szCs w:val="28"/>
        </w:rPr>
        <w:t xml:space="preserve">Эволюция теоретических подходов к переговорам и их технологии в </w:t>
      </w:r>
      <w:r>
        <w:rPr>
          <w:rFonts w:ascii="Times New Roman" w:hAnsi="Times New Roman"/>
          <w:kern w:val="32"/>
          <w:sz w:val="28"/>
          <w:szCs w:val="28"/>
        </w:rPr>
        <w:t xml:space="preserve">отечественной и </w:t>
      </w:r>
      <w:r w:rsidRPr="00067EF6">
        <w:rPr>
          <w:rFonts w:ascii="Times New Roman" w:hAnsi="Times New Roman"/>
          <w:kern w:val="32"/>
          <w:sz w:val="28"/>
          <w:szCs w:val="28"/>
        </w:rPr>
        <w:t>зарубежной</w:t>
      </w:r>
      <w:r>
        <w:rPr>
          <w:rFonts w:ascii="Times New Roman" w:hAnsi="Times New Roman"/>
          <w:kern w:val="32"/>
          <w:sz w:val="28"/>
          <w:szCs w:val="28"/>
        </w:rPr>
        <w:t xml:space="preserve"> </w:t>
      </w:r>
      <w:r w:rsidRPr="00067EF6">
        <w:rPr>
          <w:rFonts w:ascii="Times New Roman" w:hAnsi="Times New Roman"/>
          <w:kern w:val="32"/>
          <w:sz w:val="28"/>
          <w:szCs w:val="28"/>
        </w:rPr>
        <w:t>науке и практике. Соотношение теории и практики в переговорном процессе.</w:t>
      </w:r>
      <w:r>
        <w:rPr>
          <w:rFonts w:ascii="Times New Roman" w:hAnsi="Times New Roman"/>
          <w:kern w:val="32"/>
          <w:sz w:val="28"/>
          <w:szCs w:val="28"/>
        </w:rPr>
        <w:t xml:space="preserve"> Формы переговоров. Новые тенденции ведения международных переговоров.</w:t>
      </w:r>
    </w:p>
    <w:p w14:paraId="35E0CB51" w14:textId="77777777" w:rsidR="00B11FAC" w:rsidRPr="00953F8E" w:rsidRDefault="00B11FAC" w:rsidP="00B11FAC">
      <w:pPr>
        <w:jc w:val="both"/>
        <w:rPr>
          <w:rFonts w:ascii="Times New Roman" w:hAnsi="Times New Roman"/>
          <w:kern w:val="32"/>
          <w:sz w:val="28"/>
          <w:szCs w:val="28"/>
        </w:rPr>
      </w:pPr>
      <w:r w:rsidRPr="008E7207">
        <w:rPr>
          <w:rFonts w:ascii="Times New Roman" w:hAnsi="Times New Roman"/>
          <w:b/>
          <w:kern w:val="32"/>
          <w:sz w:val="28"/>
          <w:szCs w:val="28"/>
        </w:rPr>
        <w:lastRenderedPageBreak/>
        <w:t xml:space="preserve">Тема 2. </w:t>
      </w:r>
      <w:r w:rsidRPr="00CE16C0">
        <w:rPr>
          <w:rFonts w:ascii="Times New Roman" w:hAnsi="Times New Roman"/>
          <w:b/>
          <w:kern w:val="32"/>
          <w:sz w:val="28"/>
          <w:szCs w:val="28"/>
        </w:rPr>
        <w:t xml:space="preserve">Планирование, подготовка и организация </w:t>
      </w:r>
      <w:r>
        <w:rPr>
          <w:rFonts w:ascii="Times New Roman" w:hAnsi="Times New Roman"/>
          <w:b/>
          <w:kern w:val="32"/>
          <w:sz w:val="28"/>
          <w:szCs w:val="28"/>
        </w:rPr>
        <w:t>международных переговоров</w:t>
      </w:r>
    </w:p>
    <w:p w14:paraId="0BE4C123" w14:textId="77777777" w:rsidR="00B11FAC" w:rsidRPr="00163379" w:rsidRDefault="00B11FAC" w:rsidP="00B11FAC">
      <w:pPr>
        <w:jc w:val="both"/>
        <w:rPr>
          <w:rFonts w:ascii="Times New Roman" w:hAnsi="Times New Roman"/>
          <w:kern w:val="32"/>
          <w:sz w:val="28"/>
          <w:szCs w:val="28"/>
        </w:rPr>
      </w:pPr>
      <w:r>
        <w:rPr>
          <w:rFonts w:ascii="Times New Roman" w:hAnsi="Times New Roman"/>
          <w:kern w:val="32"/>
          <w:sz w:val="28"/>
          <w:szCs w:val="28"/>
        </w:rPr>
        <w:t>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Pr="0094624F">
        <w:t xml:space="preserve"> </w:t>
      </w:r>
      <w:r>
        <w:rPr>
          <w:rFonts w:ascii="Times New Roman" w:hAnsi="Times New Roman"/>
          <w:kern w:val="32"/>
          <w:sz w:val="28"/>
          <w:szCs w:val="28"/>
        </w:rPr>
        <w:t>Р</w:t>
      </w:r>
      <w:r w:rsidRPr="0094624F">
        <w:rPr>
          <w:rFonts w:ascii="Times New Roman" w:hAnsi="Times New Roman"/>
          <w:kern w:val="32"/>
          <w:sz w:val="28"/>
          <w:szCs w:val="28"/>
        </w:rPr>
        <w:t>азработка возможных альтернатив переговорного соглашения</w:t>
      </w:r>
      <w:r>
        <w:rPr>
          <w:rFonts w:ascii="Times New Roman" w:hAnsi="Times New Roman"/>
          <w:kern w:val="32"/>
          <w:sz w:val="28"/>
          <w:szCs w:val="28"/>
        </w:rPr>
        <w:t xml:space="preserve">. Психологические аспекты переговорного процесса. </w:t>
      </w:r>
      <w:r w:rsidRPr="00A3258C">
        <w:rPr>
          <w:rFonts w:ascii="Times New Roman" w:hAnsi="Times New Roman"/>
          <w:kern w:val="32"/>
          <w:sz w:val="28"/>
          <w:szCs w:val="28"/>
        </w:rPr>
        <w:t>Значение личности переговорщика</w:t>
      </w:r>
      <w:r>
        <w:rPr>
          <w:rFonts w:ascii="Times New Roman" w:hAnsi="Times New Roman"/>
          <w:kern w:val="32"/>
          <w:sz w:val="28"/>
          <w:szCs w:val="28"/>
        </w:rPr>
        <w:t>. Методы психологического воздействия на партнеров в ходе переговоров. Качества эффективного переговорщика.</w:t>
      </w:r>
    </w:p>
    <w:p w14:paraId="61D225F8" w14:textId="77777777" w:rsidR="00B11FAC" w:rsidRPr="008E7207" w:rsidRDefault="00B11FAC" w:rsidP="00B11FAC">
      <w:pPr>
        <w:rPr>
          <w:rFonts w:ascii="Times New Roman" w:hAnsi="Times New Roman"/>
          <w:b/>
          <w:kern w:val="32"/>
          <w:sz w:val="28"/>
          <w:szCs w:val="28"/>
        </w:rPr>
      </w:pPr>
      <w:r>
        <w:rPr>
          <w:rFonts w:ascii="Times New Roman" w:hAnsi="Times New Roman"/>
          <w:b/>
          <w:kern w:val="32"/>
          <w:sz w:val="28"/>
          <w:szCs w:val="28"/>
        </w:rPr>
        <w:t>Тема 3. Техника и тактика ведения международных переговоров</w:t>
      </w:r>
    </w:p>
    <w:p w14:paraId="56077528" w14:textId="77777777" w:rsidR="00B11FAC" w:rsidRPr="00237243"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Социальный интеллект как фактор переговорного процесса. Итоговый этап переговоров. </w:t>
      </w:r>
    </w:p>
    <w:p w14:paraId="7726661B" w14:textId="77777777" w:rsidR="00B11FAC"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14:paraId="17280D33" w14:textId="77777777" w:rsidR="00B11FAC" w:rsidRPr="007A6C17" w:rsidRDefault="00B11FAC" w:rsidP="00B11FAC">
      <w:pPr>
        <w:jc w:val="both"/>
        <w:rPr>
          <w:rFonts w:ascii="Times New Roman" w:hAnsi="Times New Roman"/>
          <w:kern w:val="32"/>
          <w:sz w:val="28"/>
          <w:szCs w:val="28"/>
        </w:rPr>
      </w:pPr>
      <w:r w:rsidRPr="007A6C17">
        <w:rPr>
          <w:rFonts w:ascii="Times New Roman" w:hAnsi="Times New Roman"/>
          <w:kern w:val="32"/>
          <w:sz w:val="28"/>
          <w:szCs w:val="28"/>
        </w:rPr>
        <w:t>К</w:t>
      </w:r>
      <w:r>
        <w:rPr>
          <w:rFonts w:ascii="Times New Roman" w:hAnsi="Times New Roman"/>
          <w:kern w:val="32"/>
          <w:sz w:val="28"/>
          <w:szCs w:val="28"/>
        </w:rPr>
        <w:t xml:space="preserve">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w:t>
      </w:r>
      <w:r w:rsidRPr="00A3258C">
        <w:rPr>
          <w:rFonts w:ascii="Times New Roman" w:hAnsi="Times New Roman"/>
          <w:kern w:val="32"/>
          <w:sz w:val="28"/>
          <w:szCs w:val="28"/>
        </w:rPr>
        <w:t>Проблема эффективности использования тактических приемов</w:t>
      </w:r>
      <w:r>
        <w:rPr>
          <w:rFonts w:ascii="Times New Roman" w:hAnsi="Times New Roman"/>
          <w:kern w:val="32"/>
          <w:sz w:val="28"/>
          <w:szCs w:val="28"/>
        </w:rPr>
        <w:t>.</w:t>
      </w:r>
    </w:p>
    <w:p w14:paraId="768F2CE0" w14:textId="77777777" w:rsidR="00B11FAC"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 xml:space="preserve">Стратегии </w:t>
      </w:r>
      <w:proofErr w:type="spellStart"/>
      <w:r w:rsidRPr="007F0DA2">
        <w:rPr>
          <w:rFonts w:ascii="Times New Roman" w:hAnsi="Times New Roman"/>
          <w:b/>
          <w:kern w:val="32"/>
          <w:sz w:val="28"/>
          <w:szCs w:val="28"/>
        </w:rPr>
        <w:t>манипулятивного</w:t>
      </w:r>
      <w:proofErr w:type="spellEnd"/>
      <w:r w:rsidRPr="007F0DA2">
        <w:rPr>
          <w:rFonts w:ascii="Times New Roman" w:hAnsi="Times New Roman"/>
          <w:b/>
          <w:kern w:val="32"/>
          <w:sz w:val="28"/>
          <w:szCs w:val="28"/>
        </w:rPr>
        <w:t xml:space="preserve"> воздействия в ходе переговорного процесса</w:t>
      </w:r>
    </w:p>
    <w:p w14:paraId="6DB974EC" w14:textId="77777777" w:rsidR="00B11FAC" w:rsidRPr="00F62B0E" w:rsidRDefault="00B11FAC" w:rsidP="00B11FAC">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Признаки и принципы скрытой манипуляции. </w:t>
      </w:r>
      <w:proofErr w:type="spellStart"/>
      <w:r>
        <w:rPr>
          <w:rFonts w:ascii="Times New Roman" w:hAnsi="Times New Roman"/>
          <w:kern w:val="32"/>
          <w:sz w:val="28"/>
          <w:szCs w:val="28"/>
        </w:rPr>
        <w:t>Манипулятивные</w:t>
      </w:r>
      <w:proofErr w:type="spellEnd"/>
      <w:r>
        <w:rPr>
          <w:rFonts w:ascii="Times New Roman" w:hAnsi="Times New Roman"/>
          <w:kern w:val="32"/>
          <w:sz w:val="28"/>
          <w:szCs w:val="28"/>
        </w:rPr>
        <w:t xml:space="preserve"> технологии в переговорном процессе. Тактические приемы двойственного характера. Основные формы защиты от манипуляторного воздействия.</w:t>
      </w:r>
    </w:p>
    <w:p w14:paraId="7EC78322" w14:textId="77777777" w:rsidR="00B11FAC" w:rsidRPr="008E7207" w:rsidRDefault="00B11FAC" w:rsidP="00B11FAC">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14:paraId="46FEA3DD" w14:textId="77777777" w:rsidR="00B11FAC" w:rsidRDefault="00B11FAC" w:rsidP="00B11FAC">
      <w:pPr>
        <w:jc w:val="both"/>
        <w:rPr>
          <w:rFonts w:ascii="Times New Roman" w:hAnsi="Times New Roman"/>
          <w:kern w:val="32"/>
          <w:sz w:val="28"/>
          <w:szCs w:val="28"/>
        </w:rPr>
      </w:pPr>
      <w:r>
        <w:rPr>
          <w:rFonts w:ascii="Times New Roman" w:hAnsi="Times New Roman"/>
          <w:kern w:val="32"/>
          <w:sz w:val="28"/>
          <w:szCs w:val="28"/>
        </w:rPr>
        <w:t>Учет национальных особенностей ведения переговоров</w:t>
      </w:r>
      <w:r w:rsidRPr="00237243">
        <w:rPr>
          <w:rFonts w:ascii="Times New Roman" w:hAnsi="Times New Roman"/>
          <w:kern w:val="32"/>
          <w:sz w:val="28"/>
          <w:szCs w:val="28"/>
        </w:rPr>
        <w:t>.</w:t>
      </w:r>
      <w:r>
        <w:rPr>
          <w:rFonts w:ascii="Times New Roman" w:hAnsi="Times New Roman"/>
          <w:kern w:val="32"/>
          <w:sz w:val="28"/>
          <w:szCs w:val="28"/>
        </w:rPr>
        <w:t xml:space="preserve">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арабами, шведами, немцами, китайцами, </w:t>
      </w:r>
      <w:r>
        <w:rPr>
          <w:rFonts w:ascii="Times New Roman" w:hAnsi="Times New Roman"/>
          <w:kern w:val="32"/>
          <w:sz w:val="28"/>
          <w:szCs w:val="28"/>
        </w:rPr>
        <w:lastRenderedPageBreak/>
        <w:t xml:space="preserve">корейцами, японцами и др. Стиль ведения переговоров представителями развивающихся стран.  Российская школа ведения переговоров. </w:t>
      </w:r>
    </w:p>
    <w:p w14:paraId="31E14082" w14:textId="77777777" w:rsidR="00B11FAC" w:rsidRPr="003639CA" w:rsidRDefault="00B11FAC" w:rsidP="00B11FAC">
      <w:pPr>
        <w:pStyle w:val="1"/>
        <w:spacing w:before="0" w:after="0" w:line="240" w:lineRule="auto"/>
        <w:ind w:firstLine="709"/>
        <w:rPr>
          <w:rFonts w:ascii="Times New Roman" w:eastAsia="Calibri" w:hAnsi="Times New Roman"/>
          <w:sz w:val="28"/>
        </w:rPr>
      </w:pPr>
      <w:bookmarkStart w:id="16" w:name="_Toc115616800"/>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6"/>
    </w:p>
    <w:p w14:paraId="2974924C" w14:textId="77777777" w:rsidR="00B11FAC" w:rsidRPr="003639CA" w:rsidRDefault="00B11FAC" w:rsidP="00B11FAC">
      <w:pPr>
        <w:rPr>
          <w:rFonts w:ascii="Times New Roman" w:eastAsia="Calibri" w:hAnsi="Times New Roman"/>
          <w:sz w:val="24"/>
          <w:szCs w:val="24"/>
        </w:rPr>
      </w:pP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940"/>
        <w:gridCol w:w="942"/>
        <w:gridCol w:w="987"/>
        <w:gridCol w:w="953"/>
        <w:gridCol w:w="1256"/>
        <w:gridCol w:w="1108"/>
        <w:gridCol w:w="1594"/>
      </w:tblGrid>
      <w:tr w:rsidR="006D6048" w:rsidRPr="006D6048" w14:paraId="2528A131" w14:textId="77777777" w:rsidTr="00455619">
        <w:tc>
          <w:tcPr>
            <w:tcW w:w="302" w:type="pct"/>
            <w:vMerge w:val="restart"/>
            <w:shd w:val="clear" w:color="auto" w:fill="auto"/>
          </w:tcPr>
          <w:p w14:paraId="781D23A1"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w:t>
            </w:r>
          </w:p>
          <w:p w14:paraId="10ECD645"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п/п</w:t>
            </w:r>
          </w:p>
        </w:tc>
        <w:tc>
          <w:tcPr>
            <w:tcW w:w="1038" w:type="pct"/>
            <w:vMerge w:val="restart"/>
            <w:shd w:val="clear" w:color="auto" w:fill="auto"/>
          </w:tcPr>
          <w:p w14:paraId="68E4D56D"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Наименование тем (разделов) дисциплины</w:t>
            </w:r>
          </w:p>
        </w:tc>
        <w:tc>
          <w:tcPr>
            <w:tcW w:w="2807" w:type="pct"/>
            <w:gridSpan w:val="5"/>
          </w:tcPr>
          <w:p w14:paraId="1A854EE7" w14:textId="69A2C549" w:rsidR="00455619" w:rsidRPr="006D6048" w:rsidRDefault="00455619" w:rsidP="00455619">
            <w:pPr>
              <w:tabs>
                <w:tab w:val="right" w:pos="851"/>
              </w:tabs>
              <w:spacing w:after="0" w:line="240" w:lineRule="auto"/>
              <w:jc w:val="center"/>
              <w:rPr>
                <w:rFonts w:ascii="Times New Roman" w:hAnsi="Times New Roman"/>
                <w:b/>
                <w:sz w:val="24"/>
                <w:szCs w:val="24"/>
              </w:rPr>
            </w:pPr>
            <w:r w:rsidRPr="006D6048">
              <w:rPr>
                <w:rFonts w:ascii="Times New Roman" w:hAnsi="Times New Roman"/>
                <w:b/>
                <w:sz w:val="24"/>
                <w:szCs w:val="24"/>
              </w:rPr>
              <w:t>Трудоемкость в часах</w:t>
            </w:r>
          </w:p>
        </w:tc>
        <w:tc>
          <w:tcPr>
            <w:tcW w:w="853" w:type="pct"/>
            <w:vMerge w:val="restart"/>
            <w:shd w:val="clear" w:color="auto" w:fill="auto"/>
          </w:tcPr>
          <w:p w14:paraId="0788C635" w14:textId="7C3BBB1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Формы текущего контроля успеваемости</w:t>
            </w:r>
          </w:p>
        </w:tc>
      </w:tr>
      <w:tr w:rsidR="006D6048" w:rsidRPr="006D6048" w14:paraId="52DD49E7" w14:textId="77777777" w:rsidTr="00455619">
        <w:tc>
          <w:tcPr>
            <w:tcW w:w="302" w:type="pct"/>
            <w:vMerge/>
            <w:shd w:val="clear" w:color="auto" w:fill="auto"/>
          </w:tcPr>
          <w:p w14:paraId="22BCA8A6"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038" w:type="pct"/>
            <w:vMerge/>
            <w:shd w:val="clear" w:color="auto" w:fill="auto"/>
          </w:tcPr>
          <w:p w14:paraId="3A9EA599"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504" w:type="pct"/>
            <w:vMerge w:val="restart"/>
            <w:shd w:val="clear" w:color="auto" w:fill="auto"/>
          </w:tcPr>
          <w:p w14:paraId="7343A862" w14:textId="7777777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Всего</w:t>
            </w:r>
          </w:p>
        </w:tc>
        <w:tc>
          <w:tcPr>
            <w:tcW w:w="1710" w:type="pct"/>
            <w:gridSpan w:val="3"/>
            <w:shd w:val="clear" w:color="auto" w:fill="auto"/>
          </w:tcPr>
          <w:p w14:paraId="059FB496" w14:textId="77777777" w:rsidR="00455619" w:rsidRPr="006D6048" w:rsidRDefault="00455619" w:rsidP="006B0AC8">
            <w:pPr>
              <w:tabs>
                <w:tab w:val="right" w:pos="851"/>
              </w:tabs>
              <w:spacing w:after="0" w:line="240" w:lineRule="auto"/>
              <w:rPr>
                <w:rFonts w:ascii="Times New Roman" w:hAnsi="Times New Roman"/>
                <w:b/>
                <w:sz w:val="24"/>
                <w:szCs w:val="24"/>
              </w:rPr>
            </w:pPr>
            <w:r w:rsidRPr="006D6048">
              <w:rPr>
                <w:rFonts w:ascii="Times New Roman" w:hAnsi="Times New Roman"/>
                <w:b/>
                <w:sz w:val="24"/>
                <w:szCs w:val="24"/>
              </w:rPr>
              <w:t>Аудиторная работа</w:t>
            </w:r>
          </w:p>
        </w:tc>
        <w:tc>
          <w:tcPr>
            <w:tcW w:w="593" w:type="pct"/>
            <w:vMerge w:val="restart"/>
            <w:shd w:val="clear" w:color="auto" w:fill="auto"/>
          </w:tcPr>
          <w:p w14:paraId="5ADF9111" w14:textId="028BACC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b/>
                <w:sz w:val="24"/>
                <w:szCs w:val="24"/>
              </w:rPr>
              <w:t>Самостоятельная работа</w:t>
            </w:r>
          </w:p>
        </w:tc>
        <w:tc>
          <w:tcPr>
            <w:tcW w:w="853" w:type="pct"/>
            <w:vMerge/>
            <w:shd w:val="clear" w:color="auto" w:fill="auto"/>
          </w:tcPr>
          <w:p w14:paraId="4DCD2A51" w14:textId="77777777" w:rsidR="00455619" w:rsidRPr="006D6048" w:rsidRDefault="00455619" w:rsidP="006B0AC8">
            <w:pPr>
              <w:tabs>
                <w:tab w:val="right" w:pos="851"/>
              </w:tabs>
              <w:spacing w:after="0" w:line="240" w:lineRule="auto"/>
              <w:rPr>
                <w:rFonts w:ascii="Times New Roman" w:hAnsi="Times New Roman"/>
                <w:sz w:val="24"/>
                <w:szCs w:val="24"/>
              </w:rPr>
            </w:pPr>
          </w:p>
        </w:tc>
      </w:tr>
      <w:tr w:rsidR="006D6048" w:rsidRPr="006D6048" w14:paraId="0C738C39" w14:textId="77777777" w:rsidTr="00455619">
        <w:trPr>
          <w:trHeight w:val="1242"/>
        </w:trPr>
        <w:tc>
          <w:tcPr>
            <w:tcW w:w="302" w:type="pct"/>
            <w:vMerge/>
            <w:shd w:val="clear" w:color="auto" w:fill="auto"/>
          </w:tcPr>
          <w:p w14:paraId="0E691304"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038" w:type="pct"/>
            <w:vMerge/>
            <w:shd w:val="clear" w:color="auto" w:fill="auto"/>
          </w:tcPr>
          <w:p w14:paraId="700B29BC"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504" w:type="pct"/>
            <w:vMerge/>
            <w:shd w:val="clear" w:color="auto" w:fill="auto"/>
          </w:tcPr>
          <w:p w14:paraId="774D14B8"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528" w:type="pct"/>
            <w:shd w:val="clear" w:color="auto" w:fill="auto"/>
          </w:tcPr>
          <w:p w14:paraId="6320C7C2" w14:textId="77777777" w:rsidR="00455619" w:rsidRPr="006D6048" w:rsidRDefault="00455619" w:rsidP="006B0AC8">
            <w:pPr>
              <w:tabs>
                <w:tab w:val="right" w:pos="851"/>
              </w:tabs>
              <w:spacing w:after="0" w:line="240" w:lineRule="auto"/>
              <w:rPr>
                <w:rFonts w:ascii="Times New Roman" w:hAnsi="Times New Roman"/>
              </w:rPr>
            </w:pPr>
            <w:r w:rsidRPr="006D6048">
              <w:rPr>
                <w:rFonts w:ascii="Times New Roman" w:hAnsi="Times New Roman"/>
              </w:rPr>
              <w:t xml:space="preserve">Общая, в </w:t>
            </w:r>
            <w:proofErr w:type="spellStart"/>
            <w:r w:rsidRPr="006D6048">
              <w:rPr>
                <w:rFonts w:ascii="Times New Roman" w:hAnsi="Times New Roman"/>
              </w:rPr>
              <w:t>т.ч</w:t>
            </w:r>
            <w:proofErr w:type="spellEnd"/>
            <w:r w:rsidRPr="006D6048">
              <w:rPr>
                <w:rFonts w:ascii="Times New Roman" w:hAnsi="Times New Roman"/>
              </w:rPr>
              <w:t>.:</w:t>
            </w:r>
          </w:p>
        </w:tc>
        <w:tc>
          <w:tcPr>
            <w:tcW w:w="510" w:type="pct"/>
            <w:shd w:val="clear" w:color="auto" w:fill="auto"/>
          </w:tcPr>
          <w:p w14:paraId="7B9C537C" w14:textId="77777777" w:rsidR="00455619" w:rsidRPr="006D6048" w:rsidRDefault="00455619" w:rsidP="006B0AC8">
            <w:pPr>
              <w:tabs>
                <w:tab w:val="right" w:pos="851"/>
              </w:tabs>
              <w:spacing w:after="0" w:line="240" w:lineRule="auto"/>
              <w:rPr>
                <w:rFonts w:ascii="Times New Roman" w:hAnsi="Times New Roman"/>
              </w:rPr>
            </w:pPr>
            <w:r w:rsidRPr="006D6048">
              <w:rPr>
                <w:rFonts w:ascii="Times New Roman" w:hAnsi="Times New Roman"/>
              </w:rPr>
              <w:t>Лекции</w:t>
            </w:r>
          </w:p>
        </w:tc>
        <w:tc>
          <w:tcPr>
            <w:tcW w:w="672" w:type="pct"/>
            <w:shd w:val="clear" w:color="auto" w:fill="auto"/>
          </w:tcPr>
          <w:p w14:paraId="373BBF79" w14:textId="77777777" w:rsidR="00455619" w:rsidRPr="006D6048" w:rsidRDefault="00455619" w:rsidP="006B0AC8">
            <w:pPr>
              <w:tabs>
                <w:tab w:val="right" w:pos="851"/>
              </w:tabs>
              <w:spacing w:after="0" w:line="240" w:lineRule="auto"/>
              <w:rPr>
                <w:rFonts w:ascii="Times New Roman" w:hAnsi="Times New Roman"/>
              </w:rPr>
            </w:pPr>
            <w:r w:rsidRPr="006D6048">
              <w:rPr>
                <w:rFonts w:ascii="Times New Roman" w:hAnsi="Times New Roman"/>
              </w:rPr>
              <w:t xml:space="preserve">Семинары, </w:t>
            </w:r>
            <w:proofErr w:type="spellStart"/>
            <w:r w:rsidRPr="006D6048">
              <w:rPr>
                <w:rFonts w:ascii="Times New Roman" w:hAnsi="Times New Roman"/>
              </w:rPr>
              <w:t>практич</w:t>
            </w:r>
            <w:proofErr w:type="spellEnd"/>
            <w:r w:rsidRPr="006D6048">
              <w:rPr>
                <w:rFonts w:ascii="Times New Roman" w:hAnsi="Times New Roman"/>
              </w:rPr>
              <w:t>. занятия</w:t>
            </w:r>
          </w:p>
        </w:tc>
        <w:tc>
          <w:tcPr>
            <w:tcW w:w="593" w:type="pct"/>
            <w:vMerge/>
            <w:shd w:val="clear" w:color="auto" w:fill="auto"/>
          </w:tcPr>
          <w:p w14:paraId="0750242B"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853" w:type="pct"/>
            <w:vMerge/>
            <w:shd w:val="clear" w:color="auto" w:fill="auto"/>
          </w:tcPr>
          <w:p w14:paraId="2888355A" w14:textId="77777777" w:rsidR="00455619" w:rsidRPr="006D6048" w:rsidRDefault="00455619" w:rsidP="006B0AC8">
            <w:pPr>
              <w:tabs>
                <w:tab w:val="right" w:pos="851"/>
              </w:tabs>
              <w:spacing w:after="0" w:line="240" w:lineRule="auto"/>
              <w:rPr>
                <w:rFonts w:ascii="Times New Roman" w:hAnsi="Times New Roman"/>
                <w:sz w:val="24"/>
                <w:szCs w:val="24"/>
              </w:rPr>
            </w:pPr>
          </w:p>
        </w:tc>
      </w:tr>
      <w:tr w:rsidR="006D6048" w:rsidRPr="006D6048" w14:paraId="0095B458" w14:textId="77777777" w:rsidTr="00455619">
        <w:tc>
          <w:tcPr>
            <w:tcW w:w="302" w:type="pct"/>
            <w:shd w:val="clear" w:color="auto" w:fill="auto"/>
          </w:tcPr>
          <w:p w14:paraId="47D727F8"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1.</w:t>
            </w:r>
          </w:p>
        </w:tc>
        <w:tc>
          <w:tcPr>
            <w:tcW w:w="1038" w:type="pct"/>
            <w:shd w:val="clear" w:color="auto" w:fill="auto"/>
          </w:tcPr>
          <w:p w14:paraId="242536F4"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Международные переговоры: понятие, формы, особенности</w:t>
            </w:r>
          </w:p>
        </w:tc>
        <w:tc>
          <w:tcPr>
            <w:tcW w:w="504" w:type="pct"/>
            <w:shd w:val="clear" w:color="auto" w:fill="auto"/>
          </w:tcPr>
          <w:p w14:paraId="42B9EAA9" w14:textId="10CF7D25"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528" w:type="pct"/>
            <w:shd w:val="clear" w:color="auto" w:fill="auto"/>
          </w:tcPr>
          <w:p w14:paraId="716C1BD3" w14:textId="31D9FAA6"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510" w:type="pct"/>
            <w:shd w:val="clear" w:color="auto" w:fill="auto"/>
          </w:tcPr>
          <w:p w14:paraId="5B7463F6" w14:textId="34947E30"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672" w:type="pct"/>
            <w:shd w:val="clear" w:color="auto" w:fill="auto"/>
          </w:tcPr>
          <w:p w14:paraId="1B2BCD61" w14:textId="3FB9C523"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593" w:type="pct"/>
            <w:shd w:val="clear" w:color="auto" w:fill="auto"/>
          </w:tcPr>
          <w:p w14:paraId="1FB48801" w14:textId="59380EB4"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853" w:type="pct"/>
            <w:shd w:val="clear" w:color="auto" w:fill="auto"/>
          </w:tcPr>
          <w:p w14:paraId="6BD25F0F"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w:t>
            </w:r>
          </w:p>
        </w:tc>
      </w:tr>
      <w:tr w:rsidR="006D6048" w:rsidRPr="006D6048" w14:paraId="3F5651D7" w14:textId="77777777" w:rsidTr="0043400D">
        <w:trPr>
          <w:trHeight w:val="1502"/>
        </w:trPr>
        <w:tc>
          <w:tcPr>
            <w:tcW w:w="302" w:type="pct"/>
            <w:shd w:val="clear" w:color="auto" w:fill="auto"/>
          </w:tcPr>
          <w:p w14:paraId="0A344B0B"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2</w:t>
            </w:r>
          </w:p>
        </w:tc>
        <w:tc>
          <w:tcPr>
            <w:tcW w:w="1038" w:type="pct"/>
            <w:shd w:val="clear" w:color="auto" w:fill="auto"/>
          </w:tcPr>
          <w:p w14:paraId="132FABE2"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sz w:val="24"/>
                <w:szCs w:val="24"/>
              </w:rPr>
              <w:t>Планирование, подготовка и организация международных переговоров</w:t>
            </w:r>
          </w:p>
        </w:tc>
        <w:tc>
          <w:tcPr>
            <w:tcW w:w="504" w:type="pct"/>
            <w:shd w:val="clear" w:color="auto" w:fill="auto"/>
          </w:tcPr>
          <w:p w14:paraId="26E1B5A3" w14:textId="4A1FE096"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18</w:t>
            </w:r>
          </w:p>
        </w:tc>
        <w:tc>
          <w:tcPr>
            <w:tcW w:w="528" w:type="pct"/>
            <w:shd w:val="clear" w:color="auto" w:fill="auto"/>
          </w:tcPr>
          <w:p w14:paraId="3C01F6B5" w14:textId="12717239"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8</w:t>
            </w:r>
          </w:p>
        </w:tc>
        <w:tc>
          <w:tcPr>
            <w:tcW w:w="510" w:type="pct"/>
            <w:shd w:val="clear" w:color="auto" w:fill="auto"/>
          </w:tcPr>
          <w:p w14:paraId="326260B3" w14:textId="0D430E1B"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2</w:t>
            </w:r>
          </w:p>
        </w:tc>
        <w:tc>
          <w:tcPr>
            <w:tcW w:w="672" w:type="pct"/>
            <w:shd w:val="clear" w:color="auto" w:fill="auto"/>
          </w:tcPr>
          <w:p w14:paraId="03247438" w14:textId="2CDDBD4E"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593" w:type="pct"/>
            <w:shd w:val="clear" w:color="auto" w:fill="auto"/>
          </w:tcPr>
          <w:p w14:paraId="00AAF728" w14:textId="49F1B84C"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53" w:type="pct"/>
            <w:shd w:val="clear" w:color="auto" w:fill="auto"/>
          </w:tcPr>
          <w:p w14:paraId="39D8703B"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04023806" w14:textId="77777777" w:rsidTr="00455619">
        <w:tc>
          <w:tcPr>
            <w:tcW w:w="302" w:type="pct"/>
            <w:shd w:val="clear" w:color="auto" w:fill="auto"/>
          </w:tcPr>
          <w:p w14:paraId="6D8E7234"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3</w:t>
            </w:r>
          </w:p>
        </w:tc>
        <w:tc>
          <w:tcPr>
            <w:tcW w:w="1038" w:type="pct"/>
            <w:shd w:val="clear" w:color="auto" w:fill="auto"/>
          </w:tcPr>
          <w:p w14:paraId="0CC03193" w14:textId="77777777" w:rsidR="00455619" w:rsidRPr="006D6048" w:rsidRDefault="00455619" w:rsidP="006B0AC8">
            <w:pPr>
              <w:shd w:val="clear" w:color="auto" w:fill="FFFFFF"/>
              <w:spacing w:after="0" w:line="240" w:lineRule="auto"/>
              <w:rPr>
                <w:rFonts w:ascii="Times New Roman" w:hAnsi="Times New Roman"/>
                <w:sz w:val="24"/>
                <w:szCs w:val="24"/>
              </w:rPr>
            </w:pPr>
            <w:r w:rsidRPr="006D6048">
              <w:rPr>
                <w:rFonts w:ascii="Times New Roman" w:hAnsi="Times New Roman"/>
                <w:kern w:val="32"/>
                <w:sz w:val="24"/>
                <w:szCs w:val="24"/>
              </w:rPr>
              <w:t>Техника и тактика ведения международных переговоров</w:t>
            </w:r>
          </w:p>
        </w:tc>
        <w:tc>
          <w:tcPr>
            <w:tcW w:w="504" w:type="pct"/>
            <w:shd w:val="clear" w:color="auto" w:fill="auto"/>
          </w:tcPr>
          <w:p w14:paraId="443A9178" w14:textId="1326CE87"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16</w:t>
            </w:r>
          </w:p>
        </w:tc>
        <w:tc>
          <w:tcPr>
            <w:tcW w:w="528" w:type="pct"/>
            <w:shd w:val="clear" w:color="auto" w:fill="auto"/>
          </w:tcPr>
          <w:p w14:paraId="15EB83DC" w14:textId="2537A5DD"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6</w:t>
            </w:r>
          </w:p>
        </w:tc>
        <w:tc>
          <w:tcPr>
            <w:tcW w:w="510" w:type="pct"/>
            <w:shd w:val="clear" w:color="auto" w:fill="auto"/>
          </w:tcPr>
          <w:p w14:paraId="072E4B8B" w14:textId="6080DD26"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2</w:t>
            </w:r>
          </w:p>
        </w:tc>
        <w:tc>
          <w:tcPr>
            <w:tcW w:w="672" w:type="pct"/>
            <w:shd w:val="clear" w:color="auto" w:fill="auto"/>
          </w:tcPr>
          <w:p w14:paraId="1614C4F4" w14:textId="4CA54655"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4</w:t>
            </w:r>
          </w:p>
        </w:tc>
        <w:tc>
          <w:tcPr>
            <w:tcW w:w="593" w:type="pct"/>
            <w:shd w:val="clear" w:color="auto" w:fill="auto"/>
          </w:tcPr>
          <w:p w14:paraId="32647055" w14:textId="54100111"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53" w:type="pct"/>
            <w:shd w:val="clear" w:color="auto" w:fill="auto"/>
          </w:tcPr>
          <w:p w14:paraId="523630FD"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4D189603" w14:textId="77777777" w:rsidTr="00455619">
        <w:tc>
          <w:tcPr>
            <w:tcW w:w="302" w:type="pct"/>
            <w:shd w:val="clear" w:color="auto" w:fill="auto"/>
          </w:tcPr>
          <w:p w14:paraId="642BF70C"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4</w:t>
            </w:r>
          </w:p>
        </w:tc>
        <w:tc>
          <w:tcPr>
            <w:tcW w:w="1038" w:type="pct"/>
            <w:shd w:val="clear" w:color="auto" w:fill="auto"/>
          </w:tcPr>
          <w:p w14:paraId="05B18265" w14:textId="77777777" w:rsidR="00455619" w:rsidRPr="006D6048" w:rsidRDefault="00455619" w:rsidP="006B0AC8">
            <w:pPr>
              <w:spacing w:after="0" w:line="240" w:lineRule="auto"/>
              <w:jc w:val="both"/>
              <w:rPr>
                <w:rFonts w:ascii="Times New Roman" w:hAnsi="Times New Roman"/>
                <w:sz w:val="24"/>
                <w:szCs w:val="24"/>
              </w:rPr>
            </w:pPr>
            <w:r w:rsidRPr="006D6048">
              <w:rPr>
                <w:rFonts w:ascii="Times New Roman" w:hAnsi="Times New Roman"/>
                <w:sz w:val="24"/>
                <w:szCs w:val="24"/>
              </w:rPr>
              <w:t>Проблемные ситуации на переговорах и способы их разрешения</w:t>
            </w:r>
          </w:p>
        </w:tc>
        <w:tc>
          <w:tcPr>
            <w:tcW w:w="504" w:type="pct"/>
            <w:shd w:val="clear" w:color="auto" w:fill="auto"/>
          </w:tcPr>
          <w:p w14:paraId="05E419E9" w14:textId="3CB3A013"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18</w:t>
            </w:r>
          </w:p>
        </w:tc>
        <w:tc>
          <w:tcPr>
            <w:tcW w:w="528" w:type="pct"/>
            <w:shd w:val="clear" w:color="auto" w:fill="auto"/>
          </w:tcPr>
          <w:p w14:paraId="1AC2C27C" w14:textId="62E2C8C1"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8</w:t>
            </w:r>
          </w:p>
        </w:tc>
        <w:tc>
          <w:tcPr>
            <w:tcW w:w="510" w:type="pct"/>
            <w:shd w:val="clear" w:color="auto" w:fill="auto"/>
          </w:tcPr>
          <w:p w14:paraId="3CABC36C" w14:textId="4AB0F59D"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2</w:t>
            </w:r>
          </w:p>
        </w:tc>
        <w:tc>
          <w:tcPr>
            <w:tcW w:w="672" w:type="pct"/>
            <w:shd w:val="clear" w:color="auto" w:fill="auto"/>
          </w:tcPr>
          <w:p w14:paraId="2474DECD" w14:textId="1A5A4B78"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593" w:type="pct"/>
            <w:shd w:val="clear" w:color="auto" w:fill="auto"/>
          </w:tcPr>
          <w:p w14:paraId="79867AA6" w14:textId="5F05BCD9"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53" w:type="pct"/>
            <w:shd w:val="clear" w:color="auto" w:fill="auto"/>
          </w:tcPr>
          <w:p w14:paraId="371C2086"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проверка конспектов и решение кейсов</w:t>
            </w:r>
          </w:p>
        </w:tc>
      </w:tr>
      <w:tr w:rsidR="006D6048" w:rsidRPr="006D6048" w14:paraId="330C9E79" w14:textId="77777777" w:rsidTr="00455619">
        <w:tc>
          <w:tcPr>
            <w:tcW w:w="302" w:type="pct"/>
            <w:shd w:val="clear" w:color="auto" w:fill="auto"/>
          </w:tcPr>
          <w:p w14:paraId="433FC90E"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5</w:t>
            </w:r>
          </w:p>
        </w:tc>
        <w:tc>
          <w:tcPr>
            <w:tcW w:w="1038" w:type="pct"/>
            <w:shd w:val="clear" w:color="auto" w:fill="auto"/>
          </w:tcPr>
          <w:p w14:paraId="0111015F" w14:textId="77777777" w:rsidR="00455619" w:rsidRPr="006D6048" w:rsidRDefault="00455619" w:rsidP="006B0AC8">
            <w:pPr>
              <w:spacing w:after="0" w:line="240" w:lineRule="auto"/>
              <w:ind w:left="34"/>
              <w:rPr>
                <w:rFonts w:ascii="Times New Roman" w:hAnsi="Times New Roman"/>
                <w:i/>
                <w:sz w:val="24"/>
                <w:szCs w:val="24"/>
              </w:rPr>
            </w:pPr>
            <w:r w:rsidRPr="006D6048">
              <w:rPr>
                <w:rFonts w:ascii="Times New Roman" w:hAnsi="Times New Roman"/>
                <w:sz w:val="24"/>
                <w:szCs w:val="24"/>
              </w:rPr>
              <w:t xml:space="preserve">Стратегии </w:t>
            </w:r>
            <w:proofErr w:type="spellStart"/>
            <w:r w:rsidRPr="006D6048">
              <w:rPr>
                <w:rFonts w:ascii="Times New Roman" w:hAnsi="Times New Roman"/>
                <w:sz w:val="24"/>
                <w:szCs w:val="24"/>
              </w:rPr>
              <w:t>манипулятивно-го</w:t>
            </w:r>
            <w:proofErr w:type="spellEnd"/>
            <w:r w:rsidRPr="006D6048">
              <w:rPr>
                <w:rFonts w:ascii="Times New Roman" w:hAnsi="Times New Roman"/>
                <w:sz w:val="24"/>
                <w:szCs w:val="24"/>
              </w:rPr>
              <w:t xml:space="preserve"> воздействия в ходе переговорного процесса</w:t>
            </w:r>
          </w:p>
        </w:tc>
        <w:tc>
          <w:tcPr>
            <w:tcW w:w="504" w:type="pct"/>
            <w:shd w:val="clear" w:color="auto" w:fill="auto"/>
          </w:tcPr>
          <w:p w14:paraId="046E407A" w14:textId="6741396C"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18</w:t>
            </w:r>
          </w:p>
        </w:tc>
        <w:tc>
          <w:tcPr>
            <w:tcW w:w="528" w:type="pct"/>
            <w:shd w:val="clear" w:color="auto" w:fill="auto"/>
          </w:tcPr>
          <w:p w14:paraId="14AC4D2F" w14:textId="313C7A2B"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8</w:t>
            </w:r>
          </w:p>
        </w:tc>
        <w:tc>
          <w:tcPr>
            <w:tcW w:w="510" w:type="pct"/>
            <w:shd w:val="clear" w:color="auto" w:fill="auto"/>
          </w:tcPr>
          <w:p w14:paraId="3119C047" w14:textId="01CB56B7"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2</w:t>
            </w:r>
          </w:p>
        </w:tc>
        <w:tc>
          <w:tcPr>
            <w:tcW w:w="672" w:type="pct"/>
            <w:shd w:val="clear" w:color="auto" w:fill="auto"/>
          </w:tcPr>
          <w:p w14:paraId="43F220D7" w14:textId="6706B25E"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6</w:t>
            </w:r>
          </w:p>
        </w:tc>
        <w:tc>
          <w:tcPr>
            <w:tcW w:w="593" w:type="pct"/>
            <w:shd w:val="clear" w:color="auto" w:fill="auto"/>
          </w:tcPr>
          <w:p w14:paraId="2735D28D" w14:textId="5E7B12E1"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53" w:type="pct"/>
            <w:shd w:val="clear" w:color="auto" w:fill="auto"/>
          </w:tcPr>
          <w:p w14:paraId="56DB3853"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дискуссия и решение кейсов</w:t>
            </w:r>
          </w:p>
        </w:tc>
      </w:tr>
      <w:tr w:rsidR="006D6048" w:rsidRPr="006D6048" w14:paraId="58F87EBA" w14:textId="77777777" w:rsidTr="00455619">
        <w:tc>
          <w:tcPr>
            <w:tcW w:w="302" w:type="pct"/>
            <w:shd w:val="clear" w:color="auto" w:fill="auto"/>
          </w:tcPr>
          <w:p w14:paraId="06284507"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6</w:t>
            </w:r>
          </w:p>
        </w:tc>
        <w:tc>
          <w:tcPr>
            <w:tcW w:w="1038" w:type="pct"/>
            <w:shd w:val="clear" w:color="auto" w:fill="auto"/>
          </w:tcPr>
          <w:p w14:paraId="51ECD271" w14:textId="77777777" w:rsidR="00455619" w:rsidRPr="006D6048" w:rsidRDefault="00455619" w:rsidP="006B0AC8">
            <w:pPr>
              <w:spacing w:after="0" w:line="240" w:lineRule="auto"/>
              <w:ind w:left="34"/>
              <w:rPr>
                <w:rFonts w:ascii="Times New Roman" w:hAnsi="Times New Roman"/>
                <w:sz w:val="24"/>
                <w:szCs w:val="24"/>
              </w:rPr>
            </w:pPr>
            <w:r w:rsidRPr="006D6048">
              <w:rPr>
                <w:rFonts w:ascii="Times New Roman" w:hAnsi="Times New Roman"/>
                <w:sz w:val="24"/>
                <w:szCs w:val="24"/>
              </w:rPr>
              <w:t>Национальные особенности ведения международных переговоров</w:t>
            </w:r>
          </w:p>
        </w:tc>
        <w:tc>
          <w:tcPr>
            <w:tcW w:w="504" w:type="pct"/>
            <w:shd w:val="clear" w:color="auto" w:fill="auto"/>
          </w:tcPr>
          <w:p w14:paraId="05521C09" w14:textId="0716CFBB"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22</w:t>
            </w:r>
          </w:p>
        </w:tc>
        <w:tc>
          <w:tcPr>
            <w:tcW w:w="528" w:type="pct"/>
            <w:shd w:val="clear" w:color="auto" w:fill="auto"/>
          </w:tcPr>
          <w:p w14:paraId="3A0A36B9" w14:textId="1F5571A2"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12</w:t>
            </w:r>
          </w:p>
        </w:tc>
        <w:tc>
          <w:tcPr>
            <w:tcW w:w="510" w:type="pct"/>
            <w:shd w:val="clear" w:color="auto" w:fill="auto"/>
          </w:tcPr>
          <w:p w14:paraId="34E22C8D" w14:textId="70CA5350" w:rsidR="00455619" w:rsidRPr="006D6048" w:rsidRDefault="0043400D" w:rsidP="0043400D">
            <w:pPr>
              <w:jc w:val="right"/>
              <w:rPr>
                <w:rFonts w:ascii="Times New Roman" w:hAnsi="Times New Roman"/>
                <w:sz w:val="24"/>
                <w:szCs w:val="24"/>
              </w:rPr>
            </w:pPr>
            <w:r w:rsidRPr="006D6048">
              <w:rPr>
                <w:rFonts w:ascii="Times New Roman" w:hAnsi="Times New Roman"/>
                <w:sz w:val="24"/>
                <w:szCs w:val="24"/>
              </w:rPr>
              <w:t>4</w:t>
            </w:r>
          </w:p>
        </w:tc>
        <w:tc>
          <w:tcPr>
            <w:tcW w:w="672" w:type="pct"/>
            <w:shd w:val="clear" w:color="auto" w:fill="auto"/>
          </w:tcPr>
          <w:p w14:paraId="63D3F2CA" w14:textId="37F21EB2"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8</w:t>
            </w:r>
          </w:p>
        </w:tc>
        <w:tc>
          <w:tcPr>
            <w:tcW w:w="593" w:type="pct"/>
            <w:shd w:val="clear" w:color="auto" w:fill="auto"/>
          </w:tcPr>
          <w:p w14:paraId="4BEAC4AB" w14:textId="05BAF4F4" w:rsidR="00455619" w:rsidRPr="006D6048" w:rsidRDefault="0043400D"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w:t>
            </w:r>
          </w:p>
        </w:tc>
        <w:tc>
          <w:tcPr>
            <w:tcW w:w="853" w:type="pct"/>
            <w:shd w:val="clear" w:color="auto" w:fill="auto"/>
          </w:tcPr>
          <w:p w14:paraId="0887B35C"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Опрос, решение кейсов</w:t>
            </w:r>
          </w:p>
        </w:tc>
      </w:tr>
      <w:tr w:rsidR="006D6048" w:rsidRPr="006D6048" w14:paraId="5F8BAD9B" w14:textId="77777777" w:rsidTr="00455619">
        <w:tc>
          <w:tcPr>
            <w:tcW w:w="302" w:type="pct"/>
            <w:shd w:val="clear" w:color="auto" w:fill="auto"/>
          </w:tcPr>
          <w:p w14:paraId="50228926" w14:textId="77777777" w:rsidR="00455619" w:rsidRPr="006D6048" w:rsidRDefault="00455619" w:rsidP="006B0AC8">
            <w:pPr>
              <w:tabs>
                <w:tab w:val="right" w:pos="851"/>
              </w:tabs>
              <w:spacing w:after="0" w:line="240" w:lineRule="auto"/>
              <w:rPr>
                <w:rFonts w:ascii="Times New Roman" w:hAnsi="Times New Roman"/>
                <w:sz w:val="24"/>
                <w:szCs w:val="24"/>
              </w:rPr>
            </w:pPr>
          </w:p>
        </w:tc>
        <w:tc>
          <w:tcPr>
            <w:tcW w:w="1038" w:type="pct"/>
            <w:shd w:val="clear" w:color="auto" w:fill="auto"/>
          </w:tcPr>
          <w:p w14:paraId="57F46001" w14:textId="77777777" w:rsidR="00455619" w:rsidRPr="006D6048" w:rsidRDefault="00455619" w:rsidP="006B0AC8">
            <w:pPr>
              <w:tabs>
                <w:tab w:val="right" w:pos="851"/>
              </w:tabs>
              <w:spacing w:after="0" w:line="240" w:lineRule="auto"/>
              <w:rPr>
                <w:rFonts w:ascii="Times New Roman" w:hAnsi="Times New Roman"/>
                <w:sz w:val="24"/>
                <w:szCs w:val="24"/>
              </w:rPr>
            </w:pPr>
            <w:r w:rsidRPr="006D6048">
              <w:rPr>
                <w:rFonts w:ascii="Times New Roman" w:hAnsi="Times New Roman"/>
                <w:sz w:val="24"/>
                <w:szCs w:val="24"/>
              </w:rPr>
              <w:t>В целом по дисциплине</w:t>
            </w:r>
          </w:p>
        </w:tc>
        <w:tc>
          <w:tcPr>
            <w:tcW w:w="504" w:type="pct"/>
            <w:shd w:val="clear" w:color="auto" w:fill="auto"/>
          </w:tcPr>
          <w:p w14:paraId="5513E11A" w14:textId="77777777" w:rsidR="00455619" w:rsidRPr="006D6048" w:rsidRDefault="00455619"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108</w:t>
            </w:r>
          </w:p>
        </w:tc>
        <w:tc>
          <w:tcPr>
            <w:tcW w:w="528" w:type="pct"/>
            <w:shd w:val="clear" w:color="auto" w:fill="auto"/>
          </w:tcPr>
          <w:p w14:paraId="76AF7B02" w14:textId="1CD85863" w:rsidR="00455619" w:rsidRPr="006D6048" w:rsidRDefault="00455619"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50</w:t>
            </w:r>
          </w:p>
        </w:tc>
        <w:tc>
          <w:tcPr>
            <w:tcW w:w="510" w:type="pct"/>
            <w:shd w:val="clear" w:color="auto" w:fill="auto"/>
          </w:tcPr>
          <w:p w14:paraId="450EF064" w14:textId="77777777" w:rsidR="00455619" w:rsidRPr="006D6048" w:rsidRDefault="00455619"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16</w:t>
            </w:r>
          </w:p>
        </w:tc>
        <w:tc>
          <w:tcPr>
            <w:tcW w:w="672" w:type="pct"/>
            <w:shd w:val="clear" w:color="auto" w:fill="auto"/>
          </w:tcPr>
          <w:p w14:paraId="6928FF1F" w14:textId="5851CEE6" w:rsidR="00455619" w:rsidRPr="006D6048" w:rsidRDefault="00455619"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34</w:t>
            </w:r>
          </w:p>
        </w:tc>
        <w:tc>
          <w:tcPr>
            <w:tcW w:w="593" w:type="pct"/>
            <w:shd w:val="clear" w:color="auto" w:fill="auto"/>
          </w:tcPr>
          <w:p w14:paraId="54377F61" w14:textId="61EA8777" w:rsidR="00455619" w:rsidRPr="006D6048" w:rsidRDefault="00455619" w:rsidP="0043400D">
            <w:pPr>
              <w:tabs>
                <w:tab w:val="right" w:pos="851"/>
              </w:tabs>
              <w:spacing w:after="0" w:line="240" w:lineRule="auto"/>
              <w:jc w:val="right"/>
              <w:rPr>
                <w:rFonts w:ascii="Times New Roman" w:hAnsi="Times New Roman"/>
                <w:sz w:val="24"/>
                <w:szCs w:val="24"/>
              </w:rPr>
            </w:pPr>
            <w:r w:rsidRPr="006D6048">
              <w:rPr>
                <w:rFonts w:ascii="Times New Roman" w:hAnsi="Times New Roman"/>
                <w:sz w:val="24"/>
                <w:szCs w:val="24"/>
              </w:rPr>
              <w:t>58</w:t>
            </w:r>
          </w:p>
        </w:tc>
        <w:tc>
          <w:tcPr>
            <w:tcW w:w="853" w:type="pct"/>
            <w:shd w:val="clear" w:color="auto" w:fill="auto"/>
          </w:tcPr>
          <w:p w14:paraId="7E2CB964" w14:textId="77777777" w:rsidR="00455619" w:rsidRPr="006D6048" w:rsidRDefault="00455619" w:rsidP="006B0AC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 xml:space="preserve">Согласно учебному плану: </w:t>
            </w:r>
          </w:p>
          <w:p w14:paraId="701E901D" w14:textId="73A8608D" w:rsidR="008269B8" w:rsidRPr="006D6048" w:rsidRDefault="008269B8" w:rsidP="006B0AC8">
            <w:pPr>
              <w:tabs>
                <w:tab w:val="right" w:pos="851"/>
              </w:tabs>
              <w:spacing w:after="0" w:line="240" w:lineRule="auto"/>
              <w:ind w:right="-107"/>
              <w:rPr>
                <w:rFonts w:ascii="Times New Roman" w:hAnsi="Times New Roman"/>
                <w:sz w:val="24"/>
                <w:szCs w:val="24"/>
              </w:rPr>
            </w:pPr>
            <w:r w:rsidRPr="006D6048">
              <w:rPr>
                <w:rFonts w:ascii="Times New Roman" w:hAnsi="Times New Roman"/>
                <w:sz w:val="24"/>
                <w:szCs w:val="24"/>
              </w:rPr>
              <w:t>контрольная работа</w:t>
            </w:r>
            <w:r w:rsidR="00C619E0">
              <w:rPr>
                <w:rFonts w:ascii="Times New Roman" w:hAnsi="Times New Roman"/>
                <w:sz w:val="24"/>
                <w:szCs w:val="24"/>
              </w:rPr>
              <w:t>/ДТЗ</w:t>
            </w:r>
          </w:p>
        </w:tc>
      </w:tr>
      <w:tr w:rsidR="00DF6B4F" w:rsidRPr="006D6048" w14:paraId="0B93214D" w14:textId="77777777" w:rsidTr="00455619">
        <w:tc>
          <w:tcPr>
            <w:tcW w:w="302" w:type="pct"/>
            <w:shd w:val="clear" w:color="auto" w:fill="auto"/>
          </w:tcPr>
          <w:p w14:paraId="31FE2954" w14:textId="77777777" w:rsidR="00DF6B4F" w:rsidRPr="006D6048" w:rsidRDefault="00DF6B4F" w:rsidP="006B0AC8">
            <w:pPr>
              <w:tabs>
                <w:tab w:val="right" w:pos="851"/>
              </w:tabs>
              <w:spacing w:after="0" w:line="240" w:lineRule="auto"/>
              <w:rPr>
                <w:rFonts w:ascii="Times New Roman" w:hAnsi="Times New Roman"/>
                <w:sz w:val="24"/>
                <w:szCs w:val="24"/>
              </w:rPr>
            </w:pPr>
          </w:p>
        </w:tc>
        <w:tc>
          <w:tcPr>
            <w:tcW w:w="1038" w:type="pct"/>
            <w:shd w:val="clear" w:color="auto" w:fill="auto"/>
          </w:tcPr>
          <w:p w14:paraId="7E844CF6" w14:textId="33938085" w:rsidR="00DF6B4F" w:rsidRPr="00DF6B4F" w:rsidRDefault="00DF6B4F" w:rsidP="006B0AC8">
            <w:pPr>
              <w:tabs>
                <w:tab w:val="right" w:pos="851"/>
              </w:tabs>
              <w:spacing w:after="0" w:line="240" w:lineRule="auto"/>
              <w:rPr>
                <w:rFonts w:ascii="Times New Roman" w:hAnsi="Times New Roman"/>
                <w:sz w:val="24"/>
                <w:szCs w:val="24"/>
              </w:rPr>
            </w:pPr>
            <w:r w:rsidRPr="00DF6B4F">
              <w:rPr>
                <w:rFonts w:ascii="Times New Roman" w:hAnsi="Times New Roman"/>
                <w:sz w:val="24"/>
                <w:szCs w:val="24"/>
              </w:rPr>
              <w:t>Итого в %</w:t>
            </w:r>
          </w:p>
        </w:tc>
        <w:tc>
          <w:tcPr>
            <w:tcW w:w="504" w:type="pct"/>
            <w:shd w:val="clear" w:color="auto" w:fill="auto"/>
          </w:tcPr>
          <w:p w14:paraId="34896437" w14:textId="77777777" w:rsidR="00DF6B4F" w:rsidRPr="006D6048" w:rsidRDefault="00DF6B4F" w:rsidP="0043400D">
            <w:pPr>
              <w:tabs>
                <w:tab w:val="right" w:pos="851"/>
              </w:tabs>
              <w:spacing w:after="0" w:line="240" w:lineRule="auto"/>
              <w:jc w:val="right"/>
              <w:rPr>
                <w:rFonts w:ascii="Times New Roman" w:hAnsi="Times New Roman"/>
                <w:sz w:val="24"/>
                <w:szCs w:val="24"/>
              </w:rPr>
            </w:pPr>
          </w:p>
        </w:tc>
        <w:tc>
          <w:tcPr>
            <w:tcW w:w="528" w:type="pct"/>
            <w:shd w:val="clear" w:color="auto" w:fill="auto"/>
          </w:tcPr>
          <w:p w14:paraId="15D66CB9" w14:textId="6D9FFF8C" w:rsidR="00DF6B4F" w:rsidRPr="006D6048" w:rsidRDefault="00DF6B4F"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46%</w:t>
            </w:r>
          </w:p>
        </w:tc>
        <w:tc>
          <w:tcPr>
            <w:tcW w:w="510" w:type="pct"/>
            <w:shd w:val="clear" w:color="auto" w:fill="auto"/>
          </w:tcPr>
          <w:p w14:paraId="5E15A768" w14:textId="5B7A918F" w:rsidR="00DF6B4F" w:rsidRPr="006D6048" w:rsidRDefault="00DF6B4F"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32%</w:t>
            </w:r>
          </w:p>
        </w:tc>
        <w:tc>
          <w:tcPr>
            <w:tcW w:w="672" w:type="pct"/>
            <w:shd w:val="clear" w:color="auto" w:fill="auto"/>
          </w:tcPr>
          <w:p w14:paraId="7FC43571" w14:textId="430AE0BC" w:rsidR="00DF6B4F" w:rsidRPr="006D6048" w:rsidRDefault="00DF6B4F"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68%</w:t>
            </w:r>
          </w:p>
        </w:tc>
        <w:tc>
          <w:tcPr>
            <w:tcW w:w="593" w:type="pct"/>
            <w:shd w:val="clear" w:color="auto" w:fill="auto"/>
          </w:tcPr>
          <w:p w14:paraId="25432923" w14:textId="7F142D5F" w:rsidR="00DF6B4F" w:rsidRPr="006D6048" w:rsidRDefault="00DF6B4F" w:rsidP="0043400D">
            <w:pPr>
              <w:tabs>
                <w:tab w:val="right" w:pos="851"/>
              </w:tabs>
              <w:spacing w:after="0" w:line="240" w:lineRule="auto"/>
              <w:jc w:val="right"/>
              <w:rPr>
                <w:rFonts w:ascii="Times New Roman" w:hAnsi="Times New Roman"/>
                <w:sz w:val="24"/>
                <w:szCs w:val="24"/>
              </w:rPr>
            </w:pPr>
            <w:r>
              <w:rPr>
                <w:rFonts w:ascii="Times New Roman" w:hAnsi="Times New Roman"/>
                <w:sz w:val="24"/>
                <w:szCs w:val="24"/>
              </w:rPr>
              <w:t>54%</w:t>
            </w:r>
          </w:p>
        </w:tc>
        <w:tc>
          <w:tcPr>
            <w:tcW w:w="853" w:type="pct"/>
            <w:shd w:val="clear" w:color="auto" w:fill="auto"/>
          </w:tcPr>
          <w:p w14:paraId="1C8DEB93" w14:textId="77777777" w:rsidR="00DF6B4F" w:rsidRPr="006D6048" w:rsidRDefault="00DF6B4F" w:rsidP="006B0AC8">
            <w:pPr>
              <w:tabs>
                <w:tab w:val="right" w:pos="851"/>
              </w:tabs>
              <w:spacing w:after="0" w:line="240" w:lineRule="auto"/>
              <w:ind w:right="-107"/>
              <w:rPr>
                <w:rFonts w:ascii="Times New Roman" w:hAnsi="Times New Roman"/>
                <w:sz w:val="24"/>
                <w:szCs w:val="24"/>
              </w:rPr>
            </w:pPr>
          </w:p>
        </w:tc>
      </w:tr>
    </w:tbl>
    <w:p w14:paraId="0C9003EE" w14:textId="7F9228F3" w:rsidR="00B11FAC" w:rsidRDefault="00B11FAC" w:rsidP="00B11FAC">
      <w:pPr>
        <w:pStyle w:val="1"/>
        <w:spacing w:before="0" w:after="0" w:line="240" w:lineRule="auto"/>
        <w:ind w:firstLine="709"/>
        <w:rPr>
          <w:rFonts w:ascii="Times New Roman" w:eastAsia="Calibri" w:hAnsi="Times New Roman"/>
          <w:sz w:val="28"/>
        </w:rPr>
      </w:pPr>
    </w:p>
    <w:p w14:paraId="2539F734" w14:textId="77777777" w:rsidR="007B4DF4" w:rsidRPr="007B4DF4" w:rsidRDefault="007B4DF4" w:rsidP="007B4DF4">
      <w:pPr>
        <w:rPr>
          <w:rFonts w:eastAsia="Calibri"/>
        </w:rPr>
      </w:pPr>
    </w:p>
    <w:p w14:paraId="15E28C79" w14:textId="4C778D4D" w:rsidR="00B11FAC" w:rsidRDefault="00B11FAC" w:rsidP="007B4DF4">
      <w:pPr>
        <w:pStyle w:val="1"/>
        <w:spacing w:before="0" w:after="0" w:line="240" w:lineRule="auto"/>
        <w:ind w:firstLine="709"/>
        <w:rPr>
          <w:rFonts w:ascii="Times New Roman" w:eastAsia="Calibri" w:hAnsi="Times New Roman"/>
          <w:sz w:val="28"/>
        </w:rPr>
      </w:pPr>
      <w:bookmarkStart w:id="17" w:name="_Toc115616801"/>
      <w:r>
        <w:rPr>
          <w:rFonts w:ascii="Times New Roman" w:eastAsia="Calibri" w:hAnsi="Times New Roman"/>
          <w:sz w:val="28"/>
        </w:rPr>
        <w:lastRenderedPageBreak/>
        <w:t xml:space="preserve">5.3. </w:t>
      </w:r>
      <w:r w:rsidRPr="00DB2460">
        <w:rPr>
          <w:rFonts w:ascii="Times New Roman" w:eastAsia="Calibri" w:hAnsi="Times New Roman"/>
          <w:sz w:val="28"/>
        </w:rPr>
        <w:t>Содержание семинаров, практических занятий</w:t>
      </w:r>
      <w:bookmarkEnd w:id="17"/>
    </w:p>
    <w:p w14:paraId="2174A08F" w14:textId="77777777" w:rsidR="007B4DF4" w:rsidRPr="007B4DF4" w:rsidRDefault="007B4DF4" w:rsidP="007B4DF4">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4665"/>
        <w:gridCol w:w="1976"/>
      </w:tblGrid>
      <w:tr w:rsidR="00B11FAC" w:rsidRPr="007D094B" w14:paraId="7BF2400F" w14:textId="77777777" w:rsidTr="006B0AC8">
        <w:tc>
          <w:tcPr>
            <w:tcW w:w="2748" w:type="dxa"/>
          </w:tcPr>
          <w:p w14:paraId="2F33CAFC" w14:textId="77777777"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Наименование тем (разделов) дисциплины</w:t>
            </w:r>
          </w:p>
        </w:tc>
        <w:tc>
          <w:tcPr>
            <w:tcW w:w="4820" w:type="dxa"/>
          </w:tcPr>
          <w:p w14:paraId="70FEF4E5" w14:textId="5CE34AAD"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Перечень вопросов для обсуждения на семинарских, практических занятиях, рекомендуемые источники из разделов 8,</w:t>
            </w:r>
            <w:r w:rsidR="00CA39EF" w:rsidRPr="00CA39EF">
              <w:rPr>
                <w:rFonts w:ascii="Times New Roman" w:hAnsi="Times New Roman"/>
                <w:b/>
                <w:sz w:val="26"/>
                <w:szCs w:val="26"/>
              </w:rPr>
              <w:t xml:space="preserve"> </w:t>
            </w:r>
            <w:r w:rsidRPr="00CA39EF">
              <w:rPr>
                <w:rFonts w:ascii="Times New Roman" w:hAnsi="Times New Roman"/>
                <w:b/>
                <w:sz w:val="26"/>
                <w:szCs w:val="26"/>
              </w:rPr>
              <w:t xml:space="preserve">9 (указывается раздел и порядковый номер источника) </w:t>
            </w:r>
          </w:p>
        </w:tc>
        <w:tc>
          <w:tcPr>
            <w:tcW w:w="2003" w:type="dxa"/>
          </w:tcPr>
          <w:p w14:paraId="0005DCBF" w14:textId="77777777" w:rsidR="00B11FAC" w:rsidRPr="00CA39EF" w:rsidRDefault="00B11FAC" w:rsidP="006B0AC8">
            <w:pPr>
              <w:keepNext/>
              <w:spacing w:after="0" w:line="240" w:lineRule="auto"/>
              <w:jc w:val="both"/>
              <w:rPr>
                <w:rFonts w:ascii="Times New Roman" w:hAnsi="Times New Roman"/>
                <w:b/>
                <w:sz w:val="26"/>
                <w:szCs w:val="26"/>
              </w:rPr>
            </w:pPr>
            <w:r w:rsidRPr="00CA39EF">
              <w:rPr>
                <w:rFonts w:ascii="Times New Roman" w:hAnsi="Times New Roman"/>
                <w:b/>
                <w:sz w:val="26"/>
                <w:szCs w:val="26"/>
              </w:rPr>
              <w:t>Формы проведения занятий</w:t>
            </w:r>
          </w:p>
        </w:tc>
      </w:tr>
      <w:tr w:rsidR="00B11FAC" w:rsidRPr="007D094B" w14:paraId="5E19A9E3" w14:textId="77777777" w:rsidTr="006B0AC8">
        <w:tc>
          <w:tcPr>
            <w:tcW w:w="2748" w:type="dxa"/>
          </w:tcPr>
          <w:p w14:paraId="179073E4" w14:textId="77777777"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14:paraId="1BBABD95"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14:paraId="6607C91B"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14:paraId="53BAF1B1"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14:paraId="45D6E7D2"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14:paraId="608838EE" w14:textId="77777777" w:rsidR="00B11FAC" w:rsidRPr="008E3CA0"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14:paraId="64FCF3E7" w14:textId="77777777" w:rsidR="00B11FAC" w:rsidRPr="00BB10F8" w:rsidRDefault="00B11FAC" w:rsidP="006B0AC8">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r w:rsidRPr="005A0647">
              <w:rPr>
                <w:rStyle w:val="FontStyle93"/>
                <w:bCs/>
                <w:sz w:val="24"/>
                <w:szCs w:val="24"/>
              </w:rPr>
              <w:t>Рекомендуемые источники: 8.1, 8.2, 8.3</w:t>
            </w:r>
          </w:p>
        </w:tc>
        <w:tc>
          <w:tcPr>
            <w:tcW w:w="2003" w:type="dxa"/>
          </w:tcPr>
          <w:p w14:paraId="5725BEE8"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11FAC" w:rsidRPr="007D094B" w14:paraId="7FE8C40C" w14:textId="77777777" w:rsidTr="006B0AC8">
        <w:tc>
          <w:tcPr>
            <w:tcW w:w="2748" w:type="dxa"/>
          </w:tcPr>
          <w:p w14:paraId="199760FA" w14:textId="77777777"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4820" w:type="dxa"/>
          </w:tcPr>
          <w:p w14:paraId="5F7025C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14:paraId="6C66C7D1"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14:paraId="3E0C8C6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14:paraId="0273C981"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14:paraId="2F060B2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14:paraId="15E73808"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14:paraId="625D595B"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14:paraId="3239D8B8" w14:textId="77777777" w:rsidR="00B11FAC" w:rsidRPr="00EF22BC" w:rsidRDefault="00B11FAC" w:rsidP="006B0AC8">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14:paraId="703BCA75" w14:textId="77777777" w:rsidR="00B11FAC" w:rsidRDefault="00B11FAC" w:rsidP="006B0AC8">
            <w:pPr>
              <w:spacing w:after="0" w:line="240" w:lineRule="auto"/>
              <w:ind w:firstLine="23"/>
              <w:jc w:val="both"/>
              <w:rPr>
                <w:rStyle w:val="FontStyle93"/>
                <w:bCs/>
                <w:sz w:val="24"/>
                <w:szCs w:val="24"/>
              </w:rPr>
            </w:pPr>
          </w:p>
          <w:p w14:paraId="40D2CC83" w14:textId="77777777" w:rsidR="00B11FAC" w:rsidRPr="007D094B" w:rsidRDefault="00B11FAC" w:rsidP="006B0AC8">
            <w:pPr>
              <w:spacing w:after="0" w:line="240" w:lineRule="auto"/>
              <w:ind w:firstLine="23"/>
              <w:jc w:val="both"/>
              <w:rPr>
                <w:rFonts w:ascii="Times New Roman" w:hAnsi="Times New Roman"/>
                <w:color w:val="000000"/>
                <w:sz w:val="28"/>
                <w:szCs w:val="28"/>
              </w:rPr>
            </w:pPr>
            <w:r w:rsidRPr="00AD638C">
              <w:rPr>
                <w:rStyle w:val="FontStyle93"/>
                <w:bCs/>
                <w:sz w:val="24"/>
                <w:szCs w:val="24"/>
              </w:rPr>
              <w:t xml:space="preserve">Рекомендуемые источники: </w:t>
            </w:r>
            <w:r>
              <w:rPr>
                <w:rStyle w:val="FontStyle93"/>
                <w:bCs/>
                <w:sz w:val="24"/>
                <w:szCs w:val="24"/>
              </w:rPr>
              <w:t>8.1, 8.2, 8.3</w:t>
            </w:r>
          </w:p>
        </w:tc>
        <w:tc>
          <w:tcPr>
            <w:tcW w:w="2003" w:type="dxa"/>
          </w:tcPr>
          <w:p w14:paraId="71FC878B"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11FAC" w:rsidRPr="007D094B" w14:paraId="41C6683D" w14:textId="77777777" w:rsidTr="006B0AC8">
        <w:tc>
          <w:tcPr>
            <w:tcW w:w="2748" w:type="dxa"/>
          </w:tcPr>
          <w:p w14:paraId="1FB5F793" w14:textId="77777777"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14:paraId="22E77595" w14:textId="77777777"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14:paraId="24968AEE" w14:textId="77777777"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14:paraId="3E5C8FF9" w14:textId="77777777" w:rsidR="00B11FAC" w:rsidRDefault="00B11FAC" w:rsidP="006B0AC8">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14:paraId="000C1030" w14:textId="77777777" w:rsidR="00B11FAC" w:rsidRPr="00F12F8B" w:rsidRDefault="00B11FAC" w:rsidP="006B0AC8">
            <w:pPr>
              <w:tabs>
                <w:tab w:val="left" w:pos="322"/>
              </w:tabs>
              <w:spacing w:after="0" w:line="240" w:lineRule="auto"/>
              <w:jc w:val="both"/>
              <w:rPr>
                <w:rFonts w:ascii="Times New Roman" w:hAnsi="Times New Roman"/>
                <w:color w:val="FF0000"/>
                <w:sz w:val="24"/>
                <w:szCs w:val="24"/>
              </w:rPr>
            </w:pPr>
          </w:p>
          <w:p w14:paraId="69D5B4E9" w14:textId="1D5EE77C" w:rsidR="00B11FAC" w:rsidRPr="007D094B" w:rsidRDefault="00B11FAC" w:rsidP="006B0AC8">
            <w:pPr>
              <w:tabs>
                <w:tab w:val="left" w:pos="203"/>
              </w:tabs>
              <w:spacing w:after="0" w:line="240" w:lineRule="auto"/>
              <w:jc w:val="both"/>
              <w:rPr>
                <w:rFonts w:ascii="Times New Roman" w:hAnsi="Times New Roman"/>
                <w:sz w:val="28"/>
                <w:szCs w:val="28"/>
              </w:rPr>
            </w:pPr>
            <w:r w:rsidRPr="00AD638C">
              <w:rPr>
                <w:rStyle w:val="FontStyle93"/>
                <w:bCs/>
                <w:sz w:val="24"/>
                <w:szCs w:val="28"/>
              </w:rPr>
              <w:t>Р</w:t>
            </w:r>
            <w:r>
              <w:rPr>
                <w:rStyle w:val="FontStyle93"/>
                <w:bCs/>
                <w:sz w:val="24"/>
                <w:szCs w:val="28"/>
              </w:rPr>
              <w:t>екомендуемые источники: 8</w:t>
            </w:r>
            <w:r>
              <w:rPr>
                <w:rStyle w:val="FontStyle93"/>
                <w:bCs/>
                <w:sz w:val="24"/>
                <w:szCs w:val="24"/>
              </w:rPr>
              <w:t>.1, 8.2, 8.3</w:t>
            </w:r>
          </w:p>
        </w:tc>
        <w:tc>
          <w:tcPr>
            <w:tcW w:w="2003" w:type="dxa"/>
          </w:tcPr>
          <w:p w14:paraId="468A46AE"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11FAC" w:rsidRPr="007D094B" w14:paraId="097626E1" w14:textId="77777777" w:rsidTr="003948E5">
        <w:trPr>
          <w:trHeight w:val="3109"/>
        </w:trPr>
        <w:tc>
          <w:tcPr>
            <w:tcW w:w="2748" w:type="dxa"/>
          </w:tcPr>
          <w:p w14:paraId="7399BCA1" w14:textId="77777777"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14:paraId="6BE66FD6" w14:textId="77777777"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14:paraId="025D4E9F" w14:textId="77777777"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14:paraId="509DD033" w14:textId="77777777" w:rsidR="00B11FAC"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14:paraId="51491556" w14:textId="77777777" w:rsidR="00B11FAC" w:rsidRPr="00422ED4" w:rsidRDefault="00B11FAC" w:rsidP="006B0AC8">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14:paraId="7BC468CB" w14:textId="77777777" w:rsidR="00B11FAC" w:rsidRPr="00574170" w:rsidRDefault="00B11FAC" w:rsidP="006B0AC8">
            <w:pPr>
              <w:tabs>
                <w:tab w:val="left" w:pos="322"/>
              </w:tabs>
              <w:spacing w:after="0" w:line="240" w:lineRule="auto"/>
              <w:ind w:left="927"/>
              <w:jc w:val="both"/>
              <w:rPr>
                <w:rFonts w:ascii="Times New Roman" w:hAnsi="Times New Roman"/>
                <w:sz w:val="24"/>
                <w:szCs w:val="28"/>
              </w:rPr>
            </w:pPr>
          </w:p>
          <w:p w14:paraId="38F52ACF" w14:textId="77777777" w:rsidR="00B11FAC" w:rsidRPr="007D094B" w:rsidRDefault="00B11FAC" w:rsidP="006B0AC8">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Pr>
                <w:rStyle w:val="FontStyle93"/>
                <w:bCs/>
                <w:sz w:val="24"/>
                <w:szCs w:val="24"/>
              </w:rPr>
              <w:t>8.1, 8.2, 8.3</w:t>
            </w:r>
          </w:p>
        </w:tc>
        <w:tc>
          <w:tcPr>
            <w:tcW w:w="2003" w:type="dxa"/>
          </w:tcPr>
          <w:p w14:paraId="307812CE" w14:textId="77777777" w:rsidR="00B11FAC" w:rsidRPr="003C308C"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B11FAC" w:rsidRPr="007D094B" w14:paraId="711946C5" w14:textId="77777777" w:rsidTr="006B0AC8">
        <w:tc>
          <w:tcPr>
            <w:tcW w:w="2748" w:type="dxa"/>
          </w:tcPr>
          <w:p w14:paraId="14BE4881" w14:textId="77777777"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4820" w:type="dxa"/>
          </w:tcPr>
          <w:p w14:paraId="62F02A45" w14:textId="77777777"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14:paraId="329275C1" w14:textId="77777777"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14:paraId="37BC3B0A" w14:textId="77777777" w:rsidR="00B11FAC" w:rsidRDefault="00B11FAC" w:rsidP="006B0AC8">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proofErr w:type="spellStart"/>
            <w:r w:rsidRPr="00F129AE">
              <w:rPr>
                <w:rFonts w:ascii="Times New Roman" w:hAnsi="Times New Roman"/>
                <w:sz w:val="24"/>
                <w:szCs w:val="24"/>
              </w:rPr>
              <w:t>Манипулятивные</w:t>
            </w:r>
            <w:proofErr w:type="spellEnd"/>
            <w:r w:rsidRPr="00F129AE">
              <w:rPr>
                <w:rFonts w:ascii="Times New Roman" w:hAnsi="Times New Roman"/>
                <w:sz w:val="24"/>
                <w:szCs w:val="24"/>
              </w:rPr>
              <w:t xml:space="preserve"> технологии в переговорном процессе. </w:t>
            </w:r>
          </w:p>
          <w:p w14:paraId="4B31C4E0" w14:textId="77777777" w:rsidR="00B11FAC" w:rsidRPr="00620C59" w:rsidRDefault="00B11FAC" w:rsidP="006B0AC8">
            <w:pPr>
              <w:pStyle w:val="a3"/>
              <w:numPr>
                <w:ilvl w:val="0"/>
                <w:numId w:val="37"/>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w:t>
            </w:r>
            <w:proofErr w:type="spellStart"/>
            <w:r w:rsidRPr="00F129AE">
              <w:rPr>
                <w:rFonts w:ascii="Times New Roman" w:hAnsi="Times New Roman"/>
                <w:sz w:val="24"/>
                <w:szCs w:val="24"/>
              </w:rPr>
              <w:t>манипулятивному</w:t>
            </w:r>
            <w:proofErr w:type="spellEnd"/>
            <w:r w:rsidRPr="00F129AE">
              <w:rPr>
                <w:rFonts w:ascii="Times New Roman" w:hAnsi="Times New Roman"/>
                <w:sz w:val="24"/>
                <w:szCs w:val="24"/>
              </w:rPr>
              <w:t xml:space="preserve"> воздействию</w:t>
            </w:r>
            <w:r>
              <w:rPr>
                <w:rFonts w:ascii="Times New Roman" w:hAnsi="Times New Roman"/>
                <w:sz w:val="24"/>
                <w:szCs w:val="24"/>
              </w:rPr>
              <w:t>.</w:t>
            </w:r>
            <w:r w:rsidRPr="00620C59">
              <w:rPr>
                <w:rFonts w:ascii="Times New Roman" w:hAnsi="Times New Roman"/>
                <w:sz w:val="24"/>
                <w:szCs w:val="24"/>
              </w:rPr>
              <w:t xml:space="preserve"> </w:t>
            </w:r>
          </w:p>
          <w:p w14:paraId="4F5AA1D6" w14:textId="77777777" w:rsidR="00B11FAC" w:rsidRPr="00AD638C" w:rsidRDefault="00B11FAC" w:rsidP="006B0AC8">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14:paraId="62FF6E20" w14:textId="77777777" w:rsidR="00B11FAC" w:rsidRPr="007D094B" w:rsidRDefault="00B11FAC" w:rsidP="006B0AC8">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Pr>
                <w:rStyle w:val="FontStyle93"/>
                <w:bCs/>
                <w:sz w:val="24"/>
                <w:szCs w:val="24"/>
              </w:rPr>
              <w:t>8.1, 8.2, 8.3</w:t>
            </w:r>
          </w:p>
        </w:tc>
        <w:tc>
          <w:tcPr>
            <w:tcW w:w="2003" w:type="dxa"/>
          </w:tcPr>
          <w:p w14:paraId="7C30A43A"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B11FAC" w:rsidRPr="007D094B" w14:paraId="49B2B48A" w14:textId="77777777" w:rsidTr="003948E5">
        <w:trPr>
          <w:trHeight w:val="2875"/>
        </w:trPr>
        <w:tc>
          <w:tcPr>
            <w:tcW w:w="2748" w:type="dxa"/>
          </w:tcPr>
          <w:p w14:paraId="71BCDD96" w14:textId="77777777"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14:paraId="758DC497" w14:textId="77777777"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14:paraId="5ABBD3DC" w14:textId="77777777"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14:paraId="72BB7443" w14:textId="77777777" w:rsidR="00B11FAC" w:rsidRDefault="00B11FAC"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14:paraId="1C682A46" w14:textId="4D5FB41B" w:rsidR="00B11FAC" w:rsidRDefault="00792BF4" w:rsidP="006B0AC8">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Специфика российского подхода </w:t>
            </w:r>
            <w:r w:rsidR="00C64A5B">
              <w:rPr>
                <w:rFonts w:ascii="Times New Roman" w:hAnsi="Times New Roman"/>
                <w:sz w:val="24"/>
                <w:szCs w:val="24"/>
              </w:rPr>
              <w:t>к</w:t>
            </w:r>
            <w:r>
              <w:rPr>
                <w:rFonts w:ascii="Times New Roman" w:hAnsi="Times New Roman"/>
                <w:sz w:val="24"/>
                <w:szCs w:val="24"/>
              </w:rPr>
              <w:t xml:space="preserve"> </w:t>
            </w:r>
            <w:r w:rsidR="00B11FAC">
              <w:rPr>
                <w:rFonts w:ascii="Times New Roman" w:hAnsi="Times New Roman"/>
                <w:sz w:val="24"/>
                <w:szCs w:val="24"/>
              </w:rPr>
              <w:t>переговорному процессу.</w:t>
            </w:r>
            <w:r w:rsidR="00B11FAC" w:rsidRPr="00620C59">
              <w:rPr>
                <w:rFonts w:ascii="Times New Roman" w:hAnsi="Times New Roman"/>
                <w:sz w:val="24"/>
                <w:szCs w:val="24"/>
              </w:rPr>
              <w:t xml:space="preserve"> </w:t>
            </w:r>
          </w:p>
          <w:p w14:paraId="2DA5D41D" w14:textId="77777777" w:rsidR="00C64A5B" w:rsidRPr="00620C59" w:rsidRDefault="00C64A5B" w:rsidP="00C64A5B">
            <w:pPr>
              <w:pStyle w:val="a3"/>
              <w:tabs>
                <w:tab w:val="left" w:pos="371"/>
              </w:tabs>
              <w:spacing w:after="0" w:line="240" w:lineRule="auto"/>
              <w:ind w:left="0"/>
              <w:contextualSpacing w:val="0"/>
              <w:jc w:val="both"/>
              <w:rPr>
                <w:rFonts w:ascii="Times New Roman" w:hAnsi="Times New Roman"/>
                <w:sz w:val="24"/>
                <w:szCs w:val="24"/>
              </w:rPr>
            </w:pPr>
          </w:p>
          <w:p w14:paraId="632A83B0" w14:textId="77777777" w:rsidR="00B11FAC" w:rsidRPr="007D094B" w:rsidRDefault="00B11FAC" w:rsidP="006B0AC8">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Pr>
                <w:rStyle w:val="FontStyle93"/>
                <w:bCs/>
                <w:sz w:val="24"/>
                <w:szCs w:val="24"/>
              </w:rPr>
              <w:t>8.1, 8.2, 8.3</w:t>
            </w:r>
          </w:p>
        </w:tc>
        <w:tc>
          <w:tcPr>
            <w:tcW w:w="2003" w:type="dxa"/>
          </w:tcPr>
          <w:p w14:paraId="710AE2FB" w14:textId="77777777" w:rsidR="00B11FAC" w:rsidRPr="003C308C" w:rsidRDefault="00B11FAC" w:rsidP="006B0AC8">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14:paraId="67C4E7A0" w14:textId="77777777" w:rsidR="00B11FAC" w:rsidRDefault="00B11FAC" w:rsidP="00B11FAC">
      <w:pPr>
        <w:pStyle w:val="1"/>
        <w:spacing w:before="0" w:after="0" w:line="240" w:lineRule="auto"/>
        <w:jc w:val="both"/>
        <w:rPr>
          <w:rFonts w:ascii="Times New Roman" w:hAnsi="Times New Roman"/>
          <w:sz w:val="28"/>
        </w:rPr>
      </w:pPr>
      <w:bookmarkStart w:id="18" w:name="_Toc404256070"/>
      <w:bookmarkEnd w:id="14"/>
      <w:bookmarkEnd w:id="15"/>
    </w:p>
    <w:p w14:paraId="07F6C8A2" w14:textId="77777777" w:rsidR="00B11FAC" w:rsidRPr="0093663A" w:rsidRDefault="00B11FAC" w:rsidP="00B11FAC">
      <w:pPr>
        <w:pStyle w:val="1"/>
        <w:spacing w:before="0" w:after="0" w:line="240" w:lineRule="auto"/>
        <w:ind w:firstLine="709"/>
        <w:jc w:val="both"/>
        <w:rPr>
          <w:rFonts w:ascii="Times New Roman" w:hAnsi="Times New Roman"/>
          <w:sz w:val="28"/>
        </w:rPr>
      </w:pPr>
      <w:bookmarkStart w:id="19" w:name="_Toc115616802"/>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8"/>
      <w:bookmarkEnd w:id="19"/>
    </w:p>
    <w:p w14:paraId="217BAAB9" w14:textId="77777777" w:rsidR="00B11FAC" w:rsidRDefault="00B11FAC" w:rsidP="00B11FAC">
      <w:pPr>
        <w:pStyle w:val="1"/>
        <w:spacing w:before="0" w:after="0" w:line="240" w:lineRule="auto"/>
        <w:ind w:firstLine="709"/>
        <w:jc w:val="both"/>
        <w:rPr>
          <w:rFonts w:ascii="Times New Roman" w:hAnsi="Times New Roman"/>
          <w:sz w:val="28"/>
        </w:rPr>
      </w:pPr>
      <w:bookmarkStart w:id="20" w:name="_Toc404256071"/>
      <w:bookmarkStart w:id="21" w:name="_Toc115616803"/>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205133B5" w14:textId="77777777" w:rsidR="00B11FAC" w:rsidRPr="004D26DB" w:rsidRDefault="00B11FAC" w:rsidP="00B11FAC">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3579"/>
        <w:gridCol w:w="3082"/>
      </w:tblGrid>
      <w:tr w:rsidR="00B11FAC" w:rsidRPr="007D094B" w14:paraId="7DDC324A" w14:textId="77777777" w:rsidTr="006B0AC8">
        <w:tc>
          <w:tcPr>
            <w:tcW w:w="1436" w:type="pct"/>
            <w:shd w:val="clear" w:color="auto" w:fill="auto"/>
          </w:tcPr>
          <w:p w14:paraId="66395894" w14:textId="77777777" w:rsidR="00B11FAC" w:rsidRPr="007D094B" w:rsidRDefault="00B11FAC" w:rsidP="006B0AC8">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1915" w:type="pct"/>
            <w:shd w:val="clear" w:color="auto" w:fill="auto"/>
          </w:tcPr>
          <w:p w14:paraId="41081DF3" w14:textId="77777777" w:rsidR="00B11FAC" w:rsidRPr="007D094B" w:rsidRDefault="00B11FAC" w:rsidP="006B0AC8">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649" w:type="pct"/>
          </w:tcPr>
          <w:p w14:paraId="6F71DA9A" w14:textId="77777777" w:rsidR="00B11FAC" w:rsidRPr="007D094B" w:rsidRDefault="00B11FAC" w:rsidP="006B0AC8">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B11FAC" w:rsidRPr="007D094B" w14:paraId="0182F73D" w14:textId="77777777" w:rsidTr="006B0AC8">
        <w:tc>
          <w:tcPr>
            <w:tcW w:w="1436" w:type="pct"/>
            <w:shd w:val="clear" w:color="auto" w:fill="auto"/>
          </w:tcPr>
          <w:p w14:paraId="038233E7" w14:textId="77777777" w:rsidR="00B11FAC" w:rsidRPr="003C308C"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915" w:type="pct"/>
            <w:shd w:val="clear" w:color="auto" w:fill="auto"/>
            <w:vAlign w:val="center"/>
          </w:tcPr>
          <w:p w14:paraId="350DD180" w14:textId="77777777" w:rsidR="00B11FAC" w:rsidRPr="00291325" w:rsidRDefault="00B11FAC" w:rsidP="006B0AC8">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649" w:type="pct"/>
          </w:tcPr>
          <w:p w14:paraId="6E2AF842"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 xml:space="preserve">изучение рекомендуемых учебников и учебных пособий, поиск </w:t>
            </w:r>
            <w:r w:rsidRPr="0003593A">
              <w:rPr>
                <w:rFonts w:ascii="Times New Roman" w:hAnsi="Times New Roman"/>
                <w:sz w:val="24"/>
                <w:szCs w:val="28"/>
              </w:rPr>
              <w:lastRenderedPageBreak/>
              <w:t>соответствующей информации в Интернете</w:t>
            </w:r>
          </w:p>
        </w:tc>
      </w:tr>
      <w:tr w:rsidR="00B11FAC" w:rsidRPr="007D094B" w14:paraId="4C08B849" w14:textId="77777777" w:rsidTr="006B0AC8">
        <w:tc>
          <w:tcPr>
            <w:tcW w:w="1436" w:type="pct"/>
            <w:shd w:val="clear" w:color="auto" w:fill="auto"/>
          </w:tcPr>
          <w:p w14:paraId="18538AFF" w14:textId="77777777" w:rsidR="00B11FAC" w:rsidRPr="002327FD" w:rsidRDefault="00B11FAC" w:rsidP="006B0AC8">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lastRenderedPageBreak/>
              <w:t>Планирование, подготовка и организация международных переговоров</w:t>
            </w:r>
          </w:p>
        </w:tc>
        <w:tc>
          <w:tcPr>
            <w:tcW w:w="1915" w:type="pct"/>
            <w:shd w:val="clear" w:color="auto" w:fill="auto"/>
            <w:vAlign w:val="center"/>
          </w:tcPr>
          <w:p w14:paraId="58081614" w14:textId="77777777" w:rsidR="00B11FAC" w:rsidRPr="00291325" w:rsidRDefault="00B11FAC" w:rsidP="006B0AC8">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649" w:type="pct"/>
          </w:tcPr>
          <w:p w14:paraId="4943E082"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13EE2572" w14:textId="77777777" w:rsidTr="006B0AC8">
        <w:tc>
          <w:tcPr>
            <w:tcW w:w="1436" w:type="pct"/>
            <w:shd w:val="clear" w:color="auto" w:fill="auto"/>
          </w:tcPr>
          <w:p w14:paraId="0592B94A" w14:textId="77777777" w:rsidR="00B11FAC" w:rsidRPr="002327FD" w:rsidRDefault="00B11FAC" w:rsidP="006B0AC8">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1915" w:type="pct"/>
            <w:shd w:val="clear" w:color="auto" w:fill="auto"/>
            <w:vAlign w:val="center"/>
          </w:tcPr>
          <w:p w14:paraId="68DB0D85" w14:textId="77777777" w:rsidR="00B11FAC" w:rsidRPr="00B7797B" w:rsidRDefault="00B11FAC" w:rsidP="006B0AC8">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649" w:type="pct"/>
          </w:tcPr>
          <w:p w14:paraId="36A285A7"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31CE9580" w14:textId="77777777" w:rsidTr="006B0AC8">
        <w:tc>
          <w:tcPr>
            <w:tcW w:w="1436" w:type="pct"/>
            <w:shd w:val="clear" w:color="auto" w:fill="auto"/>
          </w:tcPr>
          <w:p w14:paraId="321F4EB9" w14:textId="77777777" w:rsidR="00B11FAC" w:rsidRPr="002327FD" w:rsidRDefault="00B11FAC" w:rsidP="006B0AC8">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915" w:type="pct"/>
            <w:shd w:val="clear" w:color="auto" w:fill="auto"/>
            <w:vAlign w:val="center"/>
          </w:tcPr>
          <w:p w14:paraId="761BCD8B" w14:textId="77777777" w:rsidR="00B11FAC" w:rsidRPr="000B6446" w:rsidRDefault="00B11FAC" w:rsidP="006B0AC8">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649" w:type="pct"/>
          </w:tcPr>
          <w:p w14:paraId="23A9527F"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1903E91A" w14:textId="77777777" w:rsidTr="006B0AC8">
        <w:tc>
          <w:tcPr>
            <w:tcW w:w="1436" w:type="pct"/>
            <w:shd w:val="clear" w:color="auto" w:fill="auto"/>
          </w:tcPr>
          <w:p w14:paraId="5D4A0E4A" w14:textId="77777777" w:rsidR="00B11FAC" w:rsidRPr="002640A0"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 xml:space="preserve">Стратегии </w:t>
            </w:r>
            <w:proofErr w:type="spellStart"/>
            <w:r w:rsidRPr="002640A0">
              <w:rPr>
                <w:rFonts w:ascii="Times New Roman" w:hAnsi="Times New Roman"/>
                <w:sz w:val="24"/>
                <w:szCs w:val="24"/>
              </w:rPr>
              <w:t>манипулятивного</w:t>
            </w:r>
            <w:proofErr w:type="spellEnd"/>
            <w:r w:rsidRPr="002640A0">
              <w:rPr>
                <w:rFonts w:ascii="Times New Roman" w:hAnsi="Times New Roman"/>
                <w:sz w:val="24"/>
                <w:szCs w:val="24"/>
              </w:rPr>
              <w:t xml:space="preserve"> воздействия в ходе переговорного процесса</w:t>
            </w:r>
          </w:p>
        </w:tc>
        <w:tc>
          <w:tcPr>
            <w:tcW w:w="1915" w:type="pct"/>
            <w:shd w:val="clear" w:color="auto" w:fill="auto"/>
            <w:vAlign w:val="center"/>
          </w:tcPr>
          <w:p w14:paraId="7D130EF6" w14:textId="77777777" w:rsidR="00B11FAC" w:rsidRPr="000B6446" w:rsidRDefault="00B11FAC" w:rsidP="006B0AC8">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649" w:type="pct"/>
          </w:tcPr>
          <w:p w14:paraId="5F31EAA7" w14:textId="77777777" w:rsidR="00B11FAC" w:rsidRPr="0003593A" w:rsidRDefault="00B11FAC" w:rsidP="006B0AC8">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11FAC" w:rsidRPr="007D094B" w14:paraId="252C914E" w14:textId="77777777" w:rsidTr="006B0AC8">
        <w:tc>
          <w:tcPr>
            <w:tcW w:w="1436" w:type="pct"/>
            <w:shd w:val="clear" w:color="auto" w:fill="auto"/>
          </w:tcPr>
          <w:p w14:paraId="46125B85" w14:textId="77777777" w:rsidR="00B11FAC" w:rsidRPr="002327FD" w:rsidRDefault="00B11FAC" w:rsidP="006B0AC8">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915" w:type="pct"/>
            <w:shd w:val="clear" w:color="auto" w:fill="auto"/>
            <w:vAlign w:val="center"/>
          </w:tcPr>
          <w:p w14:paraId="494DC552" w14:textId="77777777" w:rsidR="00B11FAC" w:rsidRPr="00FA30D4" w:rsidRDefault="00B11FAC" w:rsidP="006B0AC8">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649" w:type="pct"/>
          </w:tcPr>
          <w:p w14:paraId="4797C9FC" w14:textId="77777777" w:rsidR="00B11FAC" w:rsidRPr="0003593A" w:rsidRDefault="00B11FAC" w:rsidP="006B0AC8">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39CF1F20" w14:textId="77777777" w:rsidR="00B11FAC" w:rsidRDefault="00B11FAC" w:rsidP="00B11FAC">
      <w:pPr>
        <w:pStyle w:val="1"/>
        <w:ind w:firstLine="709"/>
        <w:jc w:val="both"/>
        <w:rPr>
          <w:rFonts w:ascii="Times New Roman" w:hAnsi="Times New Roman"/>
          <w:sz w:val="28"/>
        </w:rPr>
      </w:pPr>
      <w:bookmarkStart w:id="22" w:name="_Toc404256072"/>
      <w:bookmarkStart w:id="23" w:name="_Toc115616804"/>
      <w:r w:rsidRPr="007D094B">
        <w:rPr>
          <w:rFonts w:ascii="Times New Roman" w:hAnsi="Times New Roman"/>
          <w:sz w:val="28"/>
        </w:rPr>
        <w:t xml:space="preserve">6.2. </w:t>
      </w:r>
      <w:bookmarkEnd w:id="22"/>
      <w:r>
        <w:rPr>
          <w:rFonts w:ascii="Times New Roman" w:hAnsi="Times New Roman"/>
          <w:sz w:val="28"/>
        </w:rPr>
        <w:t>Перечень вопросов, заданий, тем для подготовки к текущему контролю</w:t>
      </w:r>
      <w:bookmarkEnd w:id="23"/>
      <w:r>
        <w:rPr>
          <w:rFonts w:ascii="Times New Roman" w:hAnsi="Times New Roman"/>
          <w:sz w:val="28"/>
        </w:rPr>
        <w:t xml:space="preserve"> </w:t>
      </w:r>
    </w:p>
    <w:p w14:paraId="59E9D488" w14:textId="1FE143E2" w:rsidR="00B11FAC" w:rsidRDefault="00D5391C" w:rsidP="00C64A5B">
      <w:pPr>
        <w:pStyle w:val="1"/>
        <w:spacing w:before="360" w:after="0"/>
        <w:ind w:firstLine="720"/>
        <w:jc w:val="both"/>
        <w:rPr>
          <w:rFonts w:ascii="Times New Roman" w:hAnsi="Times New Roman"/>
          <w:sz w:val="28"/>
          <w:szCs w:val="28"/>
        </w:rPr>
      </w:pPr>
      <w:bookmarkStart w:id="24" w:name="_Toc115616805"/>
      <w:r>
        <w:rPr>
          <w:rFonts w:ascii="Times New Roman" w:hAnsi="Times New Roman"/>
          <w:sz w:val="28"/>
          <w:szCs w:val="28"/>
        </w:rPr>
        <w:t xml:space="preserve">Примерные темы </w:t>
      </w:r>
      <w:r w:rsidR="00C64A5B">
        <w:rPr>
          <w:rFonts w:ascii="Times New Roman" w:hAnsi="Times New Roman"/>
          <w:sz w:val="28"/>
          <w:szCs w:val="28"/>
        </w:rPr>
        <w:t>для подготовки к контрольной работе /</w:t>
      </w:r>
      <w:r>
        <w:rPr>
          <w:rFonts w:ascii="Times New Roman" w:hAnsi="Times New Roman"/>
          <w:sz w:val="28"/>
          <w:szCs w:val="28"/>
        </w:rPr>
        <w:t>домашних творческих заданий</w:t>
      </w:r>
      <w:bookmarkEnd w:id="24"/>
    </w:p>
    <w:p w14:paraId="4DBAE664" w14:textId="417DDAD9"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1</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Древней Греции.</w:t>
      </w:r>
    </w:p>
    <w:p w14:paraId="16256811" w14:textId="51C23CB9"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2</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в Древнем Риме.</w:t>
      </w:r>
    </w:p>
    <w:p w14:paraId="34161092" w14:textId="55972E1C" w:rsidR="00D5391C" w:rsidRPr="00D5391C" w:rsidRDefault="00D5391C"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3</w:t>
      </w:r>
      <w:r w:rsidR="00776231">
        <w:rPr>
          <w:rFonts w:ascii="Times New Roman" w:hAnsi="Times New Roman"/>
          <w:color w:val="000000"/>
          <w:sz w:val="28"/>
          <w:szCs w:val="28"/>
        </w:rPr>
        <w:t>.</w:t>
      </w:r>
      <w:r>
        <w:rPr>
          <w:rFonts w:ascii="Times New Roman" w:hAnsi="Times New Roman"/>
          <w:color w:val="000000"/>
          <w:sz w:val="28"/>
          <w:szCs w:val="28"/>
        </w:rPr>
        <w:t xml:space="preserve"> </w:t>
      </w:r>
      <w:r w:rsidRPr="00D5391C">
        <w:rPr>
          <w:rFonts w:ascii="Times New Roman" w:hAnsi="Times New Roman"/>
          <w:color w:val="000000"/>
          <w:sz w:val="28"/>
          <w:szCs w:val="28"/>
        </w:rPr>
        <w:t>Международные переговоры в Древнем и Средневековом Китае.</w:t>
      </w:r>
    </w:p>
    <w:p w14:paraId="4D8673F3" w14:textId="3FBE3D13"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4</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Чингисхана.</w:t>
      </w:r>
    </w:p>
    <w:p w14:paraId="3A1B12FC" w14:textId="04F12FA6"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5</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арабского халифата.</w:t>
      </w:r>
    </w:p>
    <w:p w14:paraId="3BB421FE" w14:textId="7CA8A5D3"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6</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итальянских городов-государств.</w:t>
      </w:r>
    </w:p>
    <w:p w14:paraId="0888DBF4" w14:textId="6C447009"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7</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Международные переговоры Тридцатилетней войны и Вестфальского мира.</w:t>
      </w:r>
    </w:p>
    <w:p w14:paraId="056AC87B" w14:textId="2B29D1F5"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8</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Кардинал Ришелье и французская дипломатия.</w:t>
      </w:r>
    </w:p>
    <w:p w14:paraId="6C99C9EF" w14:textId="04C5C974" w:rsidR="00D5391C" w:rsidRPr="00D5391C" w:rsidRDefault="00D5391C" w:rsidP="00EC469E">
      <w:pPr>
        <w:shd w:val="clear" w:color="auto" w:fill="FFFFFF"/>
        <w:spacing w:after="0" w:line="240" w:lineRule="auto"/>
        <w:rPr>
          <w:rFonts w:ascii="Times New Roman" w:hAnsi="Times New Roman"/>
          <w:color w:val="000000"/>
          <w:sz w:val="28"/>
          <w:szCs w:val="28"/>
        </w:rPr>
      </w:pPr>
      <w:r w:rsidRPr="00D5391C">
        <w:rPr>
          <w:rFonts w:ascii="Times New Roman" w:hAnsi="Times New Roman"/>
          <w:color w:val="000000"/>
          <w:sz w:val="28"/>
          <w:szCs w:val="28"/>
        </w:rPr>
        <w:t>9</w:t>
      </w:r>
      <w:r w:rsidR="00776231">
        <w:rPr>
          <w:rFonts w:ascii="Times New Roman" w:hAnsi="Times New Roman"/>
          <w:color w:val="000000"/>
          <w:sz w:val="28"/>
          <w:szCs w:val="28"/>
        </w:rPr>
        <w:t>.</w:t>
      </w:r>
      <w:r w:rsidRPr="00D5391C">
        <w:rPr>
          <w:rFonts w:ascii="Times New Roman" w:hAnsi="Times New Roman"/>
          <w:color w:val="000000"/>
          <w:sz w:val="28"/>
          <w:szCs w:val="28"/>
        </w:rPr>
        <w:t xml:space="preserve"> Иностранные посольства в Московском государстве (XV–XVII века).</w:t>
      </w:r>
    </w:p>
    <w:p w14:paraId="62E4B8F4" w14:textId="05958F1B"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10</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Дипломат и дипломатия по учению Ману.</w:t>
      </w:r>
    </w:p>
    <w:p w14:paraId="7B984E77" w14:textId="3860107A"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11</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Ватикана.</w:t>
      </w:r>
    </w:p>
    <w:p w14:paraId="1D0725AA" w14:textId="7E0D687E"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12</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 период Крестовых походов.</w:t>
      </w:r>
    </w:p>
    <w:p w14:paraId="363CBD1B" w14:textId="2F948005"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13</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Великой английской революции.</w:t>
      </w:r>
    </w:p>
    <w:p w14:paraId="532F8030" w14:textId="2B2CBDDD"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14</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Период испанского могущества в Европе.</w:t>
      </w:r>
    </w:p>
    <w:p w14:paraId="605580EF" w14:textId="173AEEE8"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lastRenderedPageBreak/>
        <w:t>15</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македонских царей.</w:t>
      </w:r>
    </w:p>
    <w:p w14:paraId="4B404650" w14:textId="23D28C28"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16</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w:t>
      </w:r>
      <w:proofErr w:type="spellStart"/>
      <w:r w:rsidR="00D5391C" w:rsidRPr="00D5391C">
        <w:rPr>
          <w:rFonts w:ascii="Times New Roman" w:hAnsi="Times New Roman"/>
          <w:color w:val="000000"/>
          <w:sz w:val="28"/>
          <w:szCs w:val="28"/>
        </w:rPr>
        <w:t>Риторско</w:t>
      </w:r>
      <w:proofErr w:type="spellEnd"/>
      <w:r w:rsidR="00D5391C" w:rsidRPr="00D5391C">
        <w:rPr>
          <w:rFonts w:ascii="Times New Roman" w:hAnsi="Times New Roman"/>
          <w:color w:val="000000"/>
          <w:sz w:val="28"/>
          <w:szCs w:val="28"/>
        </w:rPr>
        <w:t xml:space="preserve"> - дипломатические школы Древнего мира.</w:t>
      </w:r>
    </w:p>
    <w:p w14:paraId="7BD63DB5" w14:textId="3B6C30C1"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17</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Крымской войны.</w:t>
      </w:r>
    </w:p>
    <w:p w14:paraId="650A3001" w14:textId="20494297"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18</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Колониальные захваты европейских держав.</w:t>
      </w:r>
    </w:p>
    <w:p w14:paraId="52E07BE4" w14:textId="4C95B6A5"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19</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Первой мировой войны.</w:t>
      </w:r>
    </w:p>
    <w:p w14:paraId="08FDB864" w14:textId="5A9C05F7"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20</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«Мюнхенский сговор».</w:t>
      </w:r>
    </w:p>
    <w:p w14:paraId="089790A6" w14:textId="58B5D876"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21</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Союзнические конференции Второй мировой войны.</w:t>
      </w:r>
    </w:p>
    <w:p w14:paraId="3994EC3F" w14:textId="7C3EE352"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22</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w:t>
      </w:r>
      <w:r>
        <w:rPr>
          <w:rFonts w:ascii="Times New Roman" w:hAnsi="Times New Roman"/>
          <w:color w:val="000000"/>
          <w:sz w:val="28"/>
          <w:szCs w:val="28"/>
        </w:rPr>
        <w:t>во времена</w:t>
      </w:r>
      <w:r w:rsidR="00D5391C" w:rsidRPr="00D5391C">
        <w:rPr>
          <w:rFonts w:ascii="Times New Roman" w:hAnsi="Times New Roman"/>
          <w:color w:val="000000"/>
          <w:sz w:val="28"/>
          <w:szCs w:val="28"/>
        </w:rPr>
        <w:t xml:space="preserve"> Корейской войны.</w:t>
      </w:r>
    </w:p>
    <w:p w14:paraId="213812B7" w14:textId="7A145860"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23</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Международные переговоры во времена Вьетнамской войны.</w:t>
      </w:r>
    </w:p>
    <w:p w14:paraId="7F32CA8C" w14:textId="72FF11A0"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24</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Бойкоты Олимпийских игр в Москве и Лос-Анджелесе.</w:t>
      </w:r>
    </w:p>
    <w:p w14:paraId="5A91556B" w14:textId="18E1FC65"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25</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Урегулирование ситуации вокруг Афганистана.</w:t>
      </w:r>
    </w:p>
    <w:p w14:paraId="1486CDC1" w14:textId="130C5BE1"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26</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Война в Персидском заливе.</w:t>
      </w:r>
    </w:p>
    <w:p w14:paraId="12901D76" w14:textId="082DC584" w:rsidR="00D5391C" w:rsidRPr="00D5391C" w:rsidRDefault="005945B6" w:rsidP="00EC469E">
      <w:pPr>
        <w:shd w:val="clear" w:color="auto" w:fill="FFFFFF"/>
        <w:spacing w:after="0" w:line="240" w:lineRule="auto"/>
        <w:rPr>
          <w:rFonts w:ascii="Times New Roman" w:hAnsi="Times New Roman"/>
          <w:color w:val="000000"/>
          <w:sz w:val="28"/>
          <w:szCs w:val="28"/>
        </w:rPr>
      </w:pPr>
      <w:r>
        <w:rPr>
          <w:rFonts w:ascii="Times New Roman" w:hAnsi="Times New Roman"/>
          <w:color w:val="000000"/>
          <w:sz w:val="28"/>
          <w:szCs w:val="28"/>
        </w:rPr>
        <w:t>37</w:t>
      </w:r>
      <w:r w:rsidR="00776231">
        <w:rPr>
          <w:rFonts w:ascii="Times New Roman" w:hAnsi="Times New Roman"/>
          <w:color w:val="000000"/>
          <w:sz w:val="28"/>
          <w:szCs w:val="28"/>
        </w:rPr>
        <w:t>.</w:t>
      </w:r>
      <w:r w:rsidR="00D5391C" w:rsidRPr="00D5391C">
        <w:rPr>
          <w:rFonts w:ascii="Times New Roman" w:hAnsi="Times New Roman"/>
          <w:color w:val="000000"/>
          <w:sz w:val="28"/>
          <w:szCs w:val="28"/>
        </w:rPr>
        <w:t xml:space="preserve"> Переговоры об объединении Германии (конец ХХ века)</w:t>
      </w:r>
    </w:p>
    <w:p w14:paraId="3DC7021F" w14:textId="77777777" w:rsidR="00B11FAC" w:rsidRPr="00D5391C" w:rsidRDefault="00B11FAC" w:rsidP="00D5391C">
      <w:pPr>
        <w:spacing w:after="0"/>
        <w:jc w:val="both"/>
        <w:rPr>
          <w:rFonts w:ascii="Times New Roman" w:hAnsi="Times New Roman"/>
          <w:bCs/>
          <w:sz w:val="28"/>
          <w:szCs w:val="28"/>
        </w:rPr>
      </w:pPr>
    </w:p>
    <w:p w14:paraId="16A93954" w14:textId="77777777" w:rsidR="00B11FAC" w:rsidRPr="007D094B" w:rsidRDefault="00B11FAC" w:rsidP="00B11FAC">
      <w:pPr>
        <w:pStyle w:val="1"/>
        <w:ind w:firstLine="851"/>
        <w:jc w:val="both"/>
        <w:rPr>
          <w:rFonts w:ascii="Times New Roman" w:hAnsi="Times New Roman"/>
          <w:sz w:val="28"/>
        </w:rPr>
      </w:pPr>
      <w:bookmarkStart w:id="25" w:name="_Toc404256073"/>
      <w:bookmarkStart w:id="26" w:name="_Toc11561680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5"/>
      <w:bookmarkEnd w:id="26"/>
    </w:p>
    <w:p w14:paraId="75090BBA" w14:textId="5BFF95D5" w:rsidR="00B11FAC" w:rsidRDefault="00B11FAC" w:rsidP="00B11FAC">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Pr>
          <w:rFonts w:ascii="Times New Roman" w:hAnsi="Times New Roman"/>
          <w:sz w:val="28"/>
          <w:szCs w:val="28"/>
        </w:rPr>
        <w:t>анируемых результатов обучения».</w:t>
      </w:r>
    </w:p>
    <w:p w14:paraId="7713D1F5" w14:textId="77777777" w:rsidR="00B11FAC" w:rsidRPr="005C1B7F" w:rsidRDefault="00B11FAC" w:rsidP="00B11FAC">
      <w:pPr>
        <w:spacing w:after="0" w:line="240" w:lineRule="auto"/>
        <w:ind w:firstLine="709"/>
        <w:jc w:val="both"/>
        <w:rPr>
          <w:rFonts w:ascii="Times New Roman" w:hAnsi="Times New Roman"/>
          <w:sz w:val="28"/>
          <w:szCs w:val="28"/>
        </w:rPr>
      </w:pPr>
    </w:p>
    <w:p w14:paraId="4E6A99B7" w14:textId="77777777" w:rsidR="00B11FAC" w:rsidRPr="005C1B7F" w:rsidRDefault="00B11FAC" w:rsidP="00B11FAC">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A97E91B" w14:textId="77777777" w:rsidR="00B11FAC" w:rsidRDefault="00B11FAC" w:rsidP="00B11FAC">
      <w:pPr>
        <w:tabs>
          <w:tab w:val="left" w:pos="1134"/>
        </w:tabs>
        <w:spacing w:after="0" w:line="240" w:lineRule="auto"/>
        <w:ind w:firstLine="709"/>
        <w:jc w:val="both"/>
        <w:rPr>
          <w:rFonts w:ascii="Times New Roman" w:hAnsi="Times New Roman"/>
          <w:sz w:val="28"/>
          <w:szCs w:val="28"/>
        </w:rPr>
      </w:pPr>
    </w:p>
    <w:tbl>
      <w:tblPr>
        <w:tblStyle w:val="13"/>
        <w:tblW w:w="10348" w:type="dxa"/>
        <w:tblInd w:w="-572" w:type="dxa"/>
        <w:tblLook w:val="04A0" w:firstRow="1" w:lastRow="0" w:firstColumn="1" w:lastColumn="0" w:noHBand="0" w:noVBand="1"/>
      </w:tblPr>
      <w:tblGrid>
        <w:gridCol w:w="2213"/>
        <w:gridCol w:w="2280"/>
        <w:gridCol w:w="2781"/>
        <w:gridCol w:w="3074"/>
      </w:tblGrid>
      <w:tr w:rsidR="00F53085" w:rsidRPr="00C47820" w14:paraId="7E3E4EB3" w14:textId="77777777" w:rsidTr="00772588">
        <w:tc>
          <w:tcPr>
            <w:tcW w:w="1842" w:type="dxa"/>
          </w:tcPr>
          <w:p w14:paraId="60D692AA" w14:textId="64F6ED1A"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компетенции</w:t>
            </w:r>
          </w:p>
        </w:tc>
        <w:tc>
          <w:tcPr>
            <w:tcW w:w="2108" w:type="dxa"/>
          </w:tcPr>
          <w:p w14:paraId="22C56624" w14:textId="6FF2DEE0"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Наименование  индикаторов достижения компетенции</w:t>
            </w:r>
          </w:p>
        </w:tc>
        <w:tc>
          <w:tcPr>
            <w:tcW w:w="2996" w:type="dxa"/>
          </w:tcPr>
          <w:p w14:paraId="09EC3984" w14:textId="77777777"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402" w:type="dxa"/>
          </w:tcPr>
          <w:p w14:paraId="4667268A" w14:textId="05CEAE07" w:rsidR="002B1575" w:rsidRPr="00C47820" w:rsidRDefault="002B1575" w:rsidP="00F53085">
            <w:pPr>
              <w:widowControl w:val="0"/>
              <w:autoSpaceDE w:val="0"/>
              <w:autoSpaceDN w:val="0"/>
              <w:adjustRightInd w:val="0"/>
              <w:spacing w:after="0" w:line="240" w:lineRule="auto"/>
              <w:jc w:val="center"/>
              <w:rPr>
                <w:rFonts w:ascii="Times New Roman" w:hAnsi="Times New Roman"/>
                <w:b/>
                <w:sz w:val="24"/>
                <w:szCs w:val="24"/>
              </w:rPr>
            </w:pPr>
            <w:r w:rsidRPr="00C47820">
              <w:rPr>
                <w:rFonts w:ascii="Times New Roman" w:hAnsi="Times New Roman"/>
                <w:b/>
                <w:sz w:val="24"/>
                <w:szCs w:val="24"/>
              </w:rPr>
              <w:t>Типовые</w:t>
            </w:r>
            <w:r w:rsidR="00F53085">
              <w:rPr>
                <w:rFonts w:ascii="Times New Roman" w:hAnsi="Times New Roman"/>
                <w:b/>
                <w:sz w:val="24"/>
                <w:szCs w:val="24"/>
              </w:rPr>
              <w:t xml:space="preserve"> </w:t>
            </w:r>
            <w:r w:rsidRPr="00C47820">
              <w:rPr>
                <w:rFonts w:ascii="Times New Roman" w:hAnsi="Times New Roman"/>
                <w:b/>
                <w:sz w:val="24"/>
                <w:szCs w:val="24"/>
              </w:rPr>
              <w:t>контрольные задания</w:t>
            </w:r>
          </w:p>
        </w:tc>
      </w:tr>
      <w:tr w:rsidR="00F53085" w:rsidRPr="005C5885" w14:paraId="5FA3B10F" w14:textId="77777777" w:rsidTr="00772588">
        <w:tc>
          <w:tcPr>
            <w:tcW w:w="1842" w:type="dxa"/>
          </w:tcPr>
          <w:p w14:paraId="4C9D12CE" w14:textId="77777777" w:rsidR="002B1575" w:rsidRPr="006D6048" w:rsidRDefault="006D6048" w:rsidP="00F53085">
            <w:pPr>
              <w:spacing w:after="0" w:line="240" w:lineRule="auto"/>
              <w:rPr>
                <w:rFonts w:ascii="Times New Roman" w:hAnsi="Times New Roman"/>
                <w:sz w:val="24"/>
                <w:szCs w:val="24"/>
              </w:rPr>
            </w:pPr>
            <w:r w:rsidRPr="006D6048">
              <w:rPr>
                <w:rFonts w:ascii="Times New Roman" w:hAnsi="Times New Roman"/>
                <w:sz w:val="24"/>
                <w:szCs w:val="24"/>
              </w:rPr>
              <w:t>ПКП-1</w:t>
            </w:r>
          </w:p>
          <w:p w14:paraId="4303BE06" w14:textId="77777777" w:rsidR="006D6048" w:rsidRPr="006D6048" w:rsidRDefault="006D6048" w:rsidP="00F53085">
            <w:pPr>
              <w:spacing w:after="0" w:line="240" w:lineRule="auto"/>
              <w:rPr>
                <w:rFonts w:ascii="Times New Roman" w:hAnsi="Times New Roman"/>
                <w:sz w:val="24"/>
                <w:szCs w:val="24"/>
              </w:rPr>
            </w:pPr>
            <w:r w:rsidRPr="006D6048">
              <w:rPr>
                <w:rFonts w:ascii="Times New Roman" w:hAnsi="Times New Roman"/>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w:t>
            </w:r>
            <w:r w:rsidRPr="006D6048">
              <w:rPr>
                <w:rFonts w:ascii="Times New Roman" w:hAnsi="Times New Roman"/>
                <w:sz w:val="24"/>
                <w:szCs w:val="24"/>
              </w:rPr>
              <w:lastRenderedPageBreak/>
              <w:t>доминирующих процессах и закономерностях развития мирового хозяйства.</w:t>
            </w:r>
          </w:p>
          <w:p w14:paraId="3357C30F" w14:textId="21472FDC" w:rsidR="006D6048" w:rsidRPr="006D6048" w:rsidRDefault="006D6048" w:rsidP="00F53085">
            <w:pPr>
              <w:spacing w:after="0" w:line="240" w:lineRule="auto"/>
              <w:rPr>
                <w:rFonts w:ascii="Times New Roman" w:hAnsi="Times New Roman"/>
                <w:sz w:val="24"/>
                <w:szCs w:val="24"/>
              </w:rPr>
            </w:pPr>
          </w:p>
        </w:tc>
        <w:tc>
          <w:tcPr>
            <w:tcW w:w="2108" w:type="dxa"/>
          </w:tcPr>
          <w:p w14:paraId="1C9A84C4" w14:textId="0FD3A852"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6EE410DE" w14:textId="535D2ECF" w:rsidR="006D6048" w:rsidRDefault="006D6048" w:rsidP="00F53085">
            <w:pPr>
              <w:spacing w:after="0" w:line="240" w:lineRule="auto"/>
              <w:contextualSpacing/>
              <w:rPr>
                <w:rFonts w:ascii="Times New Roman" w:hAnsi="Times New Roman"/>
                <w:sz w:val="24"/>
                <w:szCs w:val="24"/>
              </w:rPr>
            </w:pPr>
          </w:p>
          <w:p w14:paraId="38D9A9B8" w14:textId="1150CE9D" w:rsidR="00F53085" w:rsidRDefault="00F53085" w:rsidP="00F53085">
            <w:pPr>
              <w:spacing w:after="0" w:line="240" w:lineRule="auto"/>
              <w:contextualSpacing/>
              <w:rPr>
                <w:rFonts w:ascii="Times New Roman" w:hAnsi="Times New Roman"/>
                <w:sz w:val="24"/>
                <w:szCs w:val="24"/>
              </w:rPr>
            </w:pPr>
          </w:p>
          <w:p w14:paraId="64131D8C" w14:textId="4C616CC2" w:rsidR="00F53085" w:rsidRDefault="00F53085" w:rsidP="00F53085">
            <w:pPr>
              <w:spacing w:after="0" w:line="240" w:lineRule="auto"/>
              <w:contextualSpacing/>
              <w:rPr>
                <w:rFonts w:ascii="Times New Roman" w:hAnsi="Times New Roman"/>
                <w:sz w:val="24"/>
                <w:szCs w:val="24"/>
              </w:rPr>
            </w:pPr>
          </w:p>
          <w:p w14:paraId="509633B4" w14:textId="2D4A6971" w:rsidR="00F53085" w:rsidRDefault="00F53085" w:rsidP="00F53085">
            <w:pPr>
              <w:spacing w:after="0" w:line="240" w:lineRule="auto"/>
              <w:contextualSpacing/>
              <w:rPr>
                <w:rFonts w:ascii="Times New Roman" w:hAnsi="Times New Roman"/>
                <w:sz w:val="24"/>
                <w:szCs w:val="24"/>
              </w:rPr>
            </w:pPr>
          </w:p>
          <w:p w14:paraId="1ABBE0DB" w14:textId="77777777" w:rsidR="00F53085" w:rsidRPr="006D6048" w:rsidRDefault="00F53085" w:rsidP="00F53085">
            <w:pPr>
              <w:spacing w:after="0" w:line="240" w:lineRule="auto"/>
              <w:contextualSpacing/>
              <w:rPr>
                <w:rFonts w:ascii="Times New Roman" w:hAnsi="Times New Roman"/>
                <w:sz w:val="24"/>
                <w:szCs w:val="24"/>
              </w:rPr>
            </w:pPr>
          </w:p>
          <w:p w14:paraId="08231B44" w14:textId="370682C6" w:rsidR="002B1575"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2996" w:type="dxa"/>
          </w:tcPr>
          <w:p w14:paraId="37330A7D"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r w:rsidRPr="006D6048">
              <w:rPr>
                <w:rFonts w:ascii="Times New Roman" w:hAnsi="Times New Roman"/>
                <w:b/>
                <w:sz w:val="24"/>
                <w:szCs w:val="24"/>
              </w:rPr>
              <w:lastRenderedPageBreak/>
              <w:t xml:space="preserve">Знать </w:t>
            </w:r>
            <w:r w:rsidRPr="006D6048">
              <w:rPr>
                <w:rFonts w:ascii="Times New Roman" w:hAnsi="Times New Roman"/>
                <w:bCs/>
                <w:sz w:val="24"/>
                <w:szCs w:val="24"/>
              </w:rPr>
              <w:t>основные категории и теории экономической науки, а также практики международного бизнеса.</w:t>
            </w:r>
          </w:p>
          <w:p w14:paraId="3C263F44"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r w:rsidRPr="006D6048">
              <w:rPr>
                <w:rFonts w:ascii="Times New Roman" w:hAnsi="Times New Roman"/>
                <w:b/>
                <w:sz w:val="24"/>
                <w:szCs w:val="24"/>
              </w:rPr>
              <w:t>Уметь</w:t>
            </w:r>
            <w:r w:rsidRPr="006D6048">
              <w:rPr>
                <w:rFonts w:ascii="Times New Roman" w:hAnsi="Times New Roman"/>
                <w:bCs/>
                <w:sz w:val="24"/>
                <w:szCs w:val="24"/>
              </w:rPr>
              <w:t xml:space="preserve"> определять основные тенденции в развитии современной мировой экономики.</w:t>
            </w:r>
          </w:p>
          <w:p w14:paraId="2255F616"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p>
          <w:p w14:paraId="56CE706C" w14:textId="21F43F49" w:rsidR="006D6048" w:rsidRDefault="006D6048" w:rsidP="00F53085">
            <w:pPr>
              <w:shd w:val="clear" w:color="auto" w:fill="FFFFFF"/>
              <w:spacing w:after="0" w:line="240" w:lineRule="auto"/>
              <w:jc w:val="both"/>
              <w:rPr>
                <w:rFonts w:ascii="Times New Roman" w:hAnsi="Times New Roman"/>
                <w:bCs/>
                <w:sz w:val="24"/>
                <w:szCs w:val="24"/>
              </w:rPr>
            </w:pPr>
          </w:p>
          <w:p w14:paraId="322CA9FD" w14:textId="34ADEC01" w:rsidR="006D6048" w:rsidRDefault="006D6048" w:rsidP="00F53085">
            <w:pPr>
              <w:shd w:val="clear" w:color="auto" w:fill="FFFFFF"/>
              <w:spacing w:after="0" w:line="240" w:lineRule="auto"/>
              <w:jc w:val="both"/>
              <w:rPr>
                <w:rFonts w:ascii="Times New Roman" w:hAnsi="Times New Roman"/>
                <w:bCs/>
                <w:sz w:val="24"/>
                <w:szCs w:val="24"/>
              </w:rPr>
            </w:pPr>
          </w:p>
          <w:p w14:paraId="0F43AFEB" w14:textId="77777777" w:rsidR="00F53085" w:rsidRDefault="00F53085" w:rsidP="00F53085">
            <w:pPr>
              <w:shd w:val="clear" w:color="auto" w:fill="FFFFFF"/>
              <w:spacing w:after="0" w:line="240" w:lineRule="auto"/>
              <w:jc w:val="both"/>
              <w:rPr>
                <w:rFonts w:ascii="Times New Roman" w:hAnsi="Times New Roman"/>
                <w:bCs/>
                <w:sz w:val="24"/>
                <w:szCs w:val="24"/>
              </w:rPr>
            </w:pPr>
          </w:p>
          <w:p w14:paraId="7828F906" w14:textId="56E66545" w:rsidR="006D6048" w:rsidRDefault="006D6048" w:rsidP="00F53085">
            <w:pPr>
              <w:shd w:val="clear" w:color="auto" w:fill="FFFFFF"/>
              <w:spacing w:after="0" w:line="240" w:lineRule="auto"/>
              <w:jc w:val="both"/>
              <w:rPr>
                <w:rFonts w:ascii="Times New Roman" w:hAnsi="Times New Roman"/>
                <w:bCs/>
                <w:sz w:val="24"/>
                <w:szCs w:val="24"/>
              </w:rPr>
            </w:pPr>
          </w:p>
          <w:p w14:paraId="5FC7FF47"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p>
          <w:p w14:paraId="48BBD58C"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p>
          <w:p w14:paraId="68FC2E6E" w14:textId="77777777" w:rsidR="006D6048" w:rsidRPr="006D6048" w:rsidRDefault="006D6048" w:rsidP="00F53085">
            <w:pPr>
              <w:shd w:val="clear" w:color="auto" w:fill="FFFFFF"/>
              <w:spacing w:after="0" w:line="240" w:lineRule="auto"/>
              <w:jc w:val="both"/>
              <w:rPr>
                <w:rFonts w:ascii="Times New Roman" w:hAnsi="Times New Roman"/>
                <w:bCs/>
                <w:sz w:val="24"/>
                <w:szCs w:val="24"/>
              </w:rPr>
            </w:pPr>
            <w:r w:rsidRPr="006D6048">
              <w:rPr>
                <w:rFonts w:ascii="Times New Roman" w:hAnsi="Times New Roman"/>
                <w:b/>
                <w:sz w:val="24"/>
                <w:szCs w:val="24"/>
              </w:rPr>
              <w:t>Знать</w:t>
            </w:r>
            <w:r w:rsidRPr="006D6048">
              <w:rPr>
                <w:rFonts w:ascii="Times New Roman" w:hAnsi="Times New Roman"/>
                <w:bCs/>
                <w:sz w:val="24"/>
                <w:szCs w:val="24"/>
              </w:rPr>
              <w:t xml:space="preserve"> основные методики анализа последствий принимаемых управленческих решений в сфере международного бизнеса.</w:t>
            </w:r>
          </w:p>
          <w:p w14:paraId="6078439A" w14:textId="2EED666E" w:rsidR="002B1575" w:rsidRPr="006D6048" w:rsidRDefault="006D6048" w:rsidP="00F53085">
            <w:pPr>
              <w:widowControl w:val="0"/>
              <w:autoSpaceDE w:val="0"/>
              <w:autoSpaceDN w:val="0"/>
              <w:adjustRightInd w:val="0"/>
              <w:spacing w:after="0" w:line="240" w:lineRule="auto"/>
              <w:jc w:val="both"/>
              <w:rPr>
                <w:rFonts w:ascii="Times New Roman" w:hAnsi="Times New Roman"/>
                <w:sz w:val="24"/>
                <w:szCs w:val="24"/>
              </w:rPr>
            </w:pPr>
            <w:r w:rsidRPr="006D6048">
              <w:rPr>
                <w:rFonts w:ascii="Times New Roman" w:hAnsi="Times New Roman"/>
                <w:b/>
                <w:sz w:val="24"/>
                <w:szCs w:val="24"/>
              </w:rPr>
              <w:t xml:space="preserve">Уметь </w:t>
            </w:r>
            <w:r w:rsidRPr="006D6048">
              <w:rPr>
                <w:rFonts w:ascii="Times New Roman" w:hAnsi="Times New Roman"/>
                <w:bCs/>
                <w:sz w:val="24"/>
                <w:szCs w:val="24"/>
              </w:rPr>
              <w:t>использовать методики анализа последствий принимаемых управленческих решений в сфере международного бизнеса.</w:t>
            </w:r>
          </w:p>
        </w:tc>
        <w:tc>
          <w:tcPr>
            <w:tcW w:w="3402" w:type="dxa"/>
          </w:tcPr>
          <w:p w14:paraId="60903A14" w14:textId="77777777" w:rsidR="006D6048" w:rsidRPr="006D6048" w:rsidRDefault="006D6048" w:rsidP="00F53085">
            <w:pPr>
              <w:spacing w:after="0" w:line="240" w:lineRule="auto"/>
              <w:contextualSpacing/>
              <w:jc w:val="center"/>
              <w:rPr>
                <w:rFonts w:ascii="Times New Roman" w:hAnsi="Times New Roman"/>
                <w:b/>
                <w:bCs/>
                <w:sz w:val="24"/>
                <w:szCs w:val="24"/>
              </w:rPr>
            </w:pPr>
            <w:r w:rsidRPr="006D6048">
              <w:rPr>
                <w:rFonts w:ascii="Times New Roman" w:hAnsi="Times New Roman"/>
                <w:b/>
                <w:bCs/>
                <w:sz w:val="24"/>
                <w:szCs w:val="24"/>
              </w:rPr>
              <w:lastRenderedPageBreak/>
              <w:t>Задание 1</w:t>
            </w:r>
          </w:p>
          <w:p w14:paraId="1811099A" w14:textId="77777777"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В литературе имеются </w:t>
            </w:r>
          </w:p>
          <w:p w14:paraId="60AA27D8" w14:textId="77777777"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различные точки </w:t>
            </w:r>
          </w:p>
          <w:p w14:paraId="7AC76D92" w14:textId="77777777"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относительно судьбы </w:t>
            </w:r>
          </w:p>
          <w:p w14:paraId="17528400" w14:textId="16992043"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глобализации. Считаете ли вы, что процессы глобализации </w:t>
            </w:r>
          </w:p>
          <w:p w14:paraId="539EAFCB" w14:textId="7CA4B49D" w:rsidR="006D6048" w:rsidRP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будут развиваться дальше </w:t>
            </w:r>
          </w:p>
          <w:p w14:paraId="363A8142" w14:textId="09F23D8D" w:rsidR="006D6048"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или может наступить какой-то новый этап в развитии мировой экономики?</w:t>
            </w:r>
            <w:r>
              <w:rPr>
                <w:rFonts w:ascii="Times New Roman" w:hAnsi="Times New Roman"/>
                <w:sz w:val="24"/>
                <w:szCs w:val="24"/>
              </w:rPr>
              <w:t xml:space="preserve"> Как процессы глобализации влияют на коммуникации участников </w:t>
            </w:r>
            <w:r w:rsidR="00487B19">
              <w:rPr>
                <w:rFonts w:ascii="Times New Roman" w:hAnsi="Times New Roman"/>
                <w:sz w:val="24"/>
                <w:szCs w:val="24"/>
              </w:rPr>
              <w:t>международного бизнеса?</w:t>
            </w:r>
          </w:p>
          <w:p w14:paraId="2D3007AA" w14:textId="26A2DC80" w:rsidR="007A4F30" w:rsidRDefault="007A4F30" w:rsidP="00F53085">
            <w:pPr>
              <w:spacing w:after="0" w:line="240" w:lineRule="auto"/>
              <w:contextualSpacing/>
              <w:rPr>
                <w:rFonts w:ascii="Times New Roman" w:hAnsi="Times New Roman"/>
                <w:sz w:val="24"/>
                <w:szCs w:val="24"/>
              </w:rPr>
            </w:pPr>
          </w:p>
          <w:p w14:paraId="50F1E8E0" w14:textId="77777777" w:rsidR="007A4F30" w:rsidRPr="006D6048" w:rsidRDefault="007A4F30" w:rsidP="00F53085">
            <w:pPr>
              <w:spacing w:after="0" w:line="240" w:lineRule="auto"/>
              <w:contextualSpacing/>
              <w:rPr>
                <w:rFonts w:ascii="Times New Roman" w:hAnsi="Times New Roman"/>
                <w:sz w:val="24"/>
                <w:szCs w:val="24"/>
              </w:rPr>
            </w:pPr>
          </w:p>
          <w:p w14:paraId="7D7D9B90" w14:textId="77777777" w:rsidR="006D6048" w:rsidRPr="006D6048" w:rsidRDefault="006D6048" w:rsidP="00F53085">
            <w:pPr>
              <w:spacing w:after="0" w:line="240" w:lineRule="auto"/>
              <w:contextualSpacing/>
              <w:jc w:val="center"/>
              <w:rPr>
                <w:rFonts w:ascii="Times New Roman" w:hAnsi="Times New Roman"/>
                <w:b/>
                <w:bCs/>
                <w:sz w:val="24"/>
                <w:szCs w:val="24"/>
              </w:rPr>
            </w:pPr>
            <w:r w:rsidRPr="006D6048">
              <w:rPr>
                <w:rFonts w:ascii="Times New Roman" w:hAnsi="Times New Roman"/>
                <w:b/>
                <w:bCs/>
                <w:sz w:val="24"/>
                <w:szCs w:val="24"/>
              </w:rPr>
              <w:t>Задание 2</w:t>
            </w:r>
          </w:p>
          <w:p w14:paraId="6ADD07E9" w14:textId="21DBBDEB" w:rsidR="00F53085" w:rsidRDefault="006D6048" w:rsidP="00F53085">
            <w:pPr>
              <w:spacing w:after="0" w:line="240" w:lineRule="auto"/>
              <w:contextualSpacing/>
              <w:rPr>
                <w:rFonts w:ascii="Times New Roman" w:hAnsi="Times New Roman"/>
                <w:sz w:val="24"/>
                <w:szCs w:val="24"/>
              </w:rPr>
            </w:pPr>
            <w:r w:rsidRPr="006D6048">
              <w:rPr>
                <w:rFonts w:ascii="Times New Roman" w:hAnsi="Times New Roman"/>
                <w:sz w:val="24"/>
                <w:szCs w:val="24"/>
              </w:rPr>
              <w:t xml:space="preserve">В </w:t>
            </w:r>
            <w:r w:rsidR="00F53085">
              <w:rPr>
                <w:rFonts w:ascii="Times New Roman" w:hAnsi="Times New Roman"/>
                <w:sz w:val="24"/>
                <w:szCs w:val="24"/>
              </w:rPr>
              <w:t xml:space="preserve">условиях растущей конкуренции и неопределенности на мировых товарных рынках </w:t>
            </w:r>
            <w:r w:rsidR="00487B19">
              <w:rPr>
                <w:rFonts w:ascii="Times New Roman" w:hAnsi="Times New Roman"/>
                <w:sz w:val="24"/>
                <w:szCs w:val="24"/>
              </w:rPr>
              <w:t xml:space="preserve">повышается значимость </w:t>
            </w:r>
            <w:r w:rsidR="00F53085">
              <w:rPr>
                <w:rFonts w:ascii="Times New Roman" w:hAnsi="Times New Roman"/>
                <w:sz w:val="24"/>
                <w:szCs w:val="24"/>
              </w:rPr>
              <w:t xml:space="preserve">принятия </w:t>
            </w:r>
            <w:r w:rsidR="00487B19">
              <w:rPr>
                <w:rFonts w:ascii="Times New Roman" w:hAnsi="Times New Roman"/>
                <w:sz w:val="24"/>
                <w:szCs w:val="24"/>
              </w:rPr>
              <w:t>эффективно</w:t>
            </w:r>
            <w:r w:rsidR="00F53085">
              <w:rPr>
                <w:rFonts w:ascii="Times New Roman" w:hAnsi="Times New Roman"/>
                <w:sz w:val="24"/>
                <w:szCs w:val="24"/>
              </w:rPr>
              <w:t>го у</w:t>
            </w:r>
            <w:r w:rsidR="00487B19" w:rsidRPr="00487B19">
              <w:rPr>
                <w:rFonts w:ascii="Times New Roman" w:hAnsi="Times New Roman"/>
                <w:sz w:val="24"/>
                <w:szCs w:val="24"/>
              </w:rPr>
              <w:t>правленческ</w:t>
            </w:r>
            <w:r w:rsidR="00F53085">
              <w:rPr>
                <w:rFonts w:ascii="Times New Roman" w:hAnsi="Times New Roman"/>
                <w:sz w:val="24"/>
                <w:szCs w:val="24"/>
              </w:rPr>
              <w:t>ого</w:t>
            </w:r>
            <w:r w:rsidR="00487B19" w:rsidRPr="00487B19">
              <w:rPr>
                <w:rFonts w:ascii="Times New Roman" w:hAnsi="Times New Roman"/>
                <w:sz w:val="24"/>
                <w:szCs w:val="24"/>
              </w:rPr>
              <w:t xml:space="preserve"> решен</w:t>
            </w:r>
            <w:r w:rsidR="00F53085">
              <w:rPr>
                <w:rFonts w:ascii="Times New Roman" w:hAnsi="Times New Roman"/>
                <w:sz w:val="24"/>
                <w:szCs w:val="24"/>
              </w:rPr>
              <w:t>ия</w:t>
            </w:r>
            <w:r w:rsidR="00487B19">
              <w:rPr>
                <w:rFonts w:ascii="Times New Roman" w:hAnsi="Times New Roman"/>
                <w:sz w:val="24"/>
                <w:szCs w:val="24"/>
              </w:rPr>
              <w:t>.</w:t>
            </w:r>
            <w:r w:rsidR="00F53085">
              <w:rPr>
                <w:rFonts w:ascii="Times New Roman" w:hAnsi="Times New Roman"/>
                <w:sz w:val="24"/>
                <w:szCs w:val="24"/>
              </w:rPr>
              <w:t xml:space="preserve"> Проведите анализ введенных против России секторальных санкций ЕС и на его основе определите наиболее уязвимые </w:t>
            </w:r>
            <w:r w:rsidR="00F53085" w:rsidRPr="00F53085">
              <w:rPr>
                <w:rFonts w:ascii="Times New Roman" w:hAnsi="Times New Roman"/>
                <w:sz w:val="24"/>
                <w:szCs w:val="24"/>
              </w:rPr>
              <w:t>российски</w:t>
            </w:r>
            <w:r w:rsidR="00F53085">
              <w:rPr>
                <w:rFonts w:ascii="Times New Roman" w:hAnsi="Times New Roman"/>
                <w:sz w:val="24"/>
                <w:szCs w:val="24"/>
              </w:rPr>
              <w:t xml:space="preserve">е </w:t>
            </w:r>
            <w:r w:rsidR="00F53085" w:rsidRPr="00F53085">
              <w:rPr>
                <w:rFonts w:ascii="Times New Roman" w:hAnsi="Times New Roman"/>
                <w:sz w:val="24"/>
                <w:szCs w:val="24"/>
              </w:rPr>
              <w:t>транснациональны</w:t>
            </w:r>
            <w:r w:rsidR="00F53085">
              <w:rPr>
                <w:rFonts w:ascii="Times New Roman" w:hAnsi="Times New Roman"/>
                <w:sz w:val="24"/>
                <w:szCs w:val="24"/>
              </w:rPr>
              <w:t>е</w:t>
            </w:r>
            <w:r w:rsidR="00F53085" w:rsidRPr="00F53085">
              <w:rPr>
                <w:rFonts w:ascii="Times New Roman" w:hAnsi="Times New Roman"/>
                <w:sz w:val="24"/>
                <w:szCs w:val="24"/>
              </w:rPr>
              <w:t xml:space="preserve"> компани</w:t>
            </w:r>
            <w:r w:rsidR="00F53085">
              <w:rPr>
                <w:rFonts w:ascii="Times New Roman" w:hAnsi="Times New Roman"/>
                <w:sz w:val="24"/>
                <w:szCs w:val="24"/>
              </w:rPr>
              <w:t>и. Какие меры антикризисной поддержки вы можете предложить</w:t>
            </w:r>
            <w:r w:rsidR="00F53085">
              <w:t xml:space="preserve"> </w:t>
            </w:r>
            <w:r w:rsidR="00F53085" w:rsidRPr="00F53085">
              <w:rPr>
                <w:rFonts w:ascii="Times New Roman" w:hAnsi="Times New Roman"/>
                <w:sz w:val="24"/>
                <w:szCs w:val="24"/>
              </w:rPr>
              <w:t>для этих компаний</w:t>
            </w:r>
            <w:r w:rsidR="00F53085">
              <w:rPr>
                <w:rFonts w:ascii="Times New Roman" w:hAnsi="Times New Roman"/>
                <w:sz w:val="24"/>
                <w:szCs w:val="24"/>
              </w:rPr>
              <w:t>?</w:t>
            </w:r>
          </w:p>
          <w:p w14:paraId="076598CD" w14:textId="69653632" w:rsidR="00F53085" w:rsidRPr="006D6048" w:rsidRDefault="00F53085" w:rsidP="00F53085">
            <w:pPr>
              <w:spacing w:after="0" w:line="240" w:lineRule="auto"/>
              <w:contextualSpacing/>
              <w:rPr>
                <w:rFonts w:ascii="Times New Roman" w:hAnsi="Times New Roman"/>
                <w:sz w:val="24"/>
                <w:szCs w:val="24"/>
              </w:rPr>
            </w:pPr>
          </w:p>
        </w:tc>
      </w:tr>
      <w:tr w:rsidR="00F53085" w:rsidRPr="005C5885" w14:paraId="3AA96D87" w14:textId="77777777" w:rsidTr="00772588">
        <w:tc>
          <w:tcPr>
            <w:tcW w:w="1842" w:type="dxa"/>
          </w:tcPr>
          <w:p w14:paraId="0793FCBB" w14:textId="1F47F85A" w:rsidR="002B1575" w:rsidRPr="00F53085" w:rsidRDefault="00F53085" w:rsidP="00F53085">
            <w:pPr>
              <w:spacing w:after="0" w:line="240" w:lineRule="auto"/>
              <w:rPr>
                <w:rFonts w:ascii="Times New Roman" w:hAnsi="Times New Roman"/>
                <w:sz w:val="24"/>
                <w:szCs w:val="24"/>
              </w:rPr>
            </w:pPr>
            <w:r w:rsidRPr="00F53085">
              <w:rPr>
                <w:rFonts w:ascii="Times New Roman" w:hAnsi="Times New Roman"/>
                <w:sz w:val="24"/>
                <w:szCs w:val="24"/>
              </w:rPr>
              <w:lastRenderedPageBreak/>
              <w:t>УК-1</w:t>
            </w:r>
          </w:p>
          <w:p w14:paraId="270F4FAA" w14:textId="2FAEDFA9" w:rsidR="00F53085" w:rsidRPr="00F53085" w:rsidRDefault="00F53085" w:rsidP="00F53085">
            <w:pPr>
              <w:spacing w:after="0" w:line="240" w:lineRule="auto"/>
              <w:rPr>
                <w:rFonts w:ascii="Times New Roman" w:hAnsi="Times New Roman"/>
                <w:sz w:val="24"/>
                <w:szCs w:val="24"/>
              </w:rPr>
            </w:pPr>
            <w:r w:rsidRPr="00F53085">
              <w:rPr>
                <w:rFonts w:ascii="Times New Roman" w:hAnsi="Times New Roman"/>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30CA1089" w14:textId="5C4CC0F9" w:rsidR="00F53085" w:rsidRPr="00F53085" w:rsidRDefault="00F53085" w:rsidP="00F53085">
            <w:pPr>
              <w:spacing w:after="0" w:line="240" w:lineRule="auto"/>
              <w:rPr>
                <w:rFonts w:ascii="Times New Roman" w:hAnsi="Times New Roman"/>
                <w:sz w:val="24"/>
                <w:szCs w:val="24"/>
              </w:rPr>
            </w:pPr>
          </w:p>
        </w:tc>
        <w:tc>
          <w:tcPr>
            <w:tcW w:w="2108" w:type="dxa"/>
          </w:tcPr>
          <w:p w14:paraId="383B4544" w14:textId="77777777" w:rsidR="00F53085" w:rsidRPr="00F53085" w:rsidRDefault="00F53085" w:rsidP="00F53085">
            <w:pPr>
              <w:spacing w:after="0" w:line="240" w:lineRule="auto"/>
              <w:rPr>
                <w:rFonts w:ascii="Times New Roman" w:hAnsi="Times New Roman"/>
                <w:sz w:val="24"/>
                <w:szCs w:val="24"/>
              </w:rPr>
            </w:pPr>
            <w:r w:rsidRPr="00F53085">
              <w:rPr>
                <w:rFonts w:ascii="Times New Roman" w:hAnsi="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54DD00B8" w14:textId="77777777" w:rsidR="00F53085" w:rsidRPr="00F53085" w:rsidRDefault="00F53085" w:rsidP="00F53085">
            <w:pPr>
              <w:spacing w:after="0" w:line="240" w:lineRule="auto"/>
              <w:rPr>
                <w:rFonts w:ascii="Times New Roman" w:hAnsi="Times New Roman"/>
                <w:sz w:val="24"/>
                <w:szCs w:val="24"/>
              </w:rPr>
            </w:pPr>
          </w:p>
          <w:p w14:paraId="3D716378" w14:textId="77777777" w:rsidR="00F53085" w:rsidRPr="00F53085" w:rsidRDefault="00F53085" w:rsidP="00F53085">
            <w:pPr>
              <w:spacing w:after="0" w:line="240" w:lineRule="auto"/>
              <w:rPr>
                <w:rFonts w:ascii="Times New Roman" w:hAnsi="Times New Roman"/>
                <w:sz w:val="24"/>
                <w:szCs w:val="24"/>
              </w:rPr>
            </w:pPr>
          </w:p>
          <w:p w14:paraId="4201B727" w14:textId="32C07DC6" w:rsidR="00F53085" w:rsidRDefault="00F53085" w:rsidP="00F53085">
            <w:pPr>
              <w:spacing w:after="0" w:line="240" w:lineRule="auto"/>
              <w:rPr>
                <w:rFonts w:ascii="Times New Roman" w:hAnsi="Times New Roman"/>
                <w:sz w:val="24"/>
                <w:szCs w:val="24"/>
              </w:rPr>
            </w:pPr>
          </w:p>
          <w:p w14:paraId="1DA5DFA3" w14:textId="7F81275C" w:rsidR="00F53085" w:rsidRDefault="00F53085" w:rsidP="00F53085">
            <w:pPr>
              <w:spacing w:after="0" w:line="240" w:lineRule="auto"/>
              <w:rPr>
                <w:rFonts w:ascii="Times New Roman" w:hAnsi="Times New Roman"/>
                <w:sz w:val="24"/>
                <w:szCs w:val="24"/>
              </w:rPr>
            </w:pPr>
          </w:p>
          <w:p w14:paraId="18CFE8A3" w14:textId="7B1C8490" w:rsidR="00F53085" w:rsidRDefault="00F53085" w:rsidP="00F53085">
            <w:pPr>
              <w:spacing w:after="0" w:line="240" w:lineRule="auto"/>
              <w:rPr>
                <w:rFonts w:ascii="Times New Roman" w:hAnsi="Times New Roman"/>
                <w:sz w:val="24"/>
                <w:szCs w:val="24"/>
              </w:rPr>
            </w:pPr>
          </w:p>
          <w:p w14:paraId="10166FDE" w14:textId="47CE4C53" w:rsidR="00F53085" w:rsidRDefault="00F53085" w:rsidP="00F53085">
            <w:pPr>
              <w:spacing w:after="0" w:line="240" w:lineRule="auto"/>
              <w:rPr>
                <w:rFonts w:ascii="Times New Roman" w:hAnsi="Times New Roman"/>
                <w:sz w:val="24"/>
                <w:szCs w:val="24"/>
              </w:rPr>
            </w:pPr>
          </w:p>
          <w:p w14:paraId="5052DA3A" w14:textId="77777777" w:rsidR="00F53085" w:rsidRPr="00F53085" w:rsidRDefault="00F53085" w:rsidP="00F53085">
            <w:pPr>
              <w:spacing w:after="0" w:line="240" w:lineRule="auto"/>
              <w:rPr>
                <w:rFonts w:ascii="Times New Roman" w:hAnsi="Times New Roman"/>
                <w:sz w:val="24"/>
                <w:szCs w:val="24"/>
              </w:rPr>
            </w:pPr>
          </w:p>
          <w:p w14:paraId="56DC34B9" w14:textId="77777777" w:rsidR="00F53085" w:rsidRPr="00F53085" w:rsidRDefault="00F53085" w:rsidP="00F53085">
            <w:pPr>
              <w:spacing w:after="0" w:line="240" w:lineRule="auto"/>
              <w:rPr>
                <w:rFonts w:ascii="Times New Roman" w:hAnsi="Times New Roman"/>
                <w:sz w:val="24"/>
                <w:szCs w:val="24"/>
              </w:rPr>
            </w:pPr>
            <w:r w:rsidRPr="00F53085">
              <w:rPr>
                <w:rFonts w:ascii="Times New Roman" w:hAnsi="Times New Roman"/>
                <w:sz w:val="24"/>
                <w:szCs w:val="24"/>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8DF8A14" w14:textId="77777777" w:rsidR="00F53085" w:rsidRPr="00F53085" w:rsidRDefault="00F53085" w:rsidP="00F53085">
            <w:pPr>
              <w:spacing w:after="0" w:line="240" w:lineRule="auto"/>
              <w:rPr>
                <w:rFonts w:ascii="Times New Roman" w:hAnsi="Times New Roman"/>
                <w:sz w:val="24"/>
                <w:szCs w:val="24"/>
              </w:rPr>
            </w:pPr>
          </w:p>
          <w:p w14:paraId="12C0F82F" w14:textId="77777777" w:rsidR="00F53085" w:rsidRPr="00F53085" w:rsidRDefault="00F53085" w:rsidP="00F53085">
            <w:pPr>
              <w:spacing w:after="0" w:line="240" w:lineRule="auto"/>
              <w:rPr>
                <w:rFonts w:ascii="Times New Roman" w:hAnsi="Times New Roman"/>
                <w:sz w:val="24"/>
                <w:szCs w:val="24"/>
              </w:rPr>
            </w:pPr>
          </w:p>
          <w:p w14:paraId="0FFDF187" w14:textId="77777777" w:rsidR="00F53085" w:rsidRPr="00F53085" w:rsidRDefault="00F53085" w:rsidP="00F53085">
            <w:pPr>
              <w:spacing w:after="0" w:line="240" w:lineRule="auto"/>
              <w:rPr>
                <w:rFonts w:ascii="Times New Roman" w:hAnsi="Times New Roman"/>
                <w:sz w:val="24"/>
                <w:szCs w:val="24"/>
              </w:rPr>
            </w:pPr>
          </w:p>
          <w:p w14:paraId="1C278257" w14:textId="158AC741" w:rsidR="00F53085" w:rsidRDefault="00F53085" w:rsidP="00F53085">
            <w:pPr>
              <w:spacing w:after="0" w:line="240" w:lineRule="auto"/>
              <w:rPr>
                <w:rFonts w:ascii="Times New Roman" w:hAnsi="Times New Roman"/>
                <w:sz w:val="24"/>
                <w:szCs w:val="24"/>
              </w:rPr>
            </w:pPr>
          </w:p>
          <w:p w14:paraId="080AB679" w14:textId="1E06F9BB" w:rsidR="00F53085" w:rsidRDefault="00F53085" w:rsidP="00F53085">
            <w:pPr>
              <w:spacing w:after="0" w:line="240" w:lineRule="auto"/>
              <w:rPr>
                <w:rFonts w:ascii="Times New Roman" w:hAnsi="Times New Roman"/>
                <w:sz w:val="24"/>
                <w:szCs w:val="24"/>
              </w:rPr>
            </w:pPr>
          </w:p>
          <w:p w14:paraId="0CA73023" w14:textId="04EE60D9" w:rsidR="00F53085" w:rsidRDefault="00F53085" w:rsidP="00F53085">
            <w:pPr>
              <w:spacing w:after="0" w:line="240" w:lineRule="auto"/>
              <w:rPr>
                <w:rFonts w:ascii="Times New Roman" w:hAnsi="Times New Roman"/>
                <w:sz w:val="24"/>
                <w:szCs w:val="24"/>
              </w:rPr>
            </w:pPr>
          </w:p>
          <w:p w14:paraId="480605CD" w14:textId="2A196051" w:rsidR="00F53085" w:rsidRDefault="00F53085" w:rsidP="00F53085">
            <w:pPr>
              <w:spacing w:after="0" w:line="240" w:lineRule="auto"/>
              <w:rPr>
                <w:rFonts w:ascii="Times New Roman" w:hAnsi="Times New Roman"/>
                <w:sz w:val="24"/>
                <w:szCs w:val="24"/>
              </w:rPr>
            </w:pPr>
          </w:p>
          <w:p w14:paraId="2A90CAE9" w14:textId="77777777" w:rsidR="00F53085" w:rsidRPr="00F53085" w:rsidRDefault="00F53085" w:rsidP="00F53085">
            <w:pPr>
              <w:spacing w:after="0" w:line="240" w:lineRule="auto"/>
              <w:rPr>
                <w:rFonts w:ascii="Times New Roman" w:hAnsi="Times New Roman"/>
                <w:sz w:val="24"/>
                <w:szCs w:val="24"/>
              </w:rPr>
            </w:pPr>
          </w:p>
          <w:p w14:paraId="32C00339" w14:textId="77777777" w:rsidR="00F53085" w:rsidRPr="00F53085" w:rsidRDefault="00F53085" w:rsidP="00F53085">
            <w:pPr>
              <w:spacing w:after="0" w:line="240" w:lineRule="auto"/>
              <w:rPr>
                <w:rFonts w:ascii="Times New Roman" w:hAnsi="Times New Roman"/>
                <w:sz w:val="24"/>
                <w:szCs w:val="24"/>
              </w:rPr>
            </w:pPr>
          </w:p>
          <w:p w14:paraId="0B485D5A" w14:textId="77777777" w:rsidR="00F53085" w:rsidRPr="00F53085" w:rsidRDefault="00F53085" w:rsidP="00F53085">
            <w:pPr>
              <w:spacing w:after="0" w:line="240" w:lineRule="auto"/>
              <w:rPr>
                <w:rFonts w:ascii="Times New Roman" w:hAnsi="Times New Roman"/>
                <w:sz w:val="24"/>
                <w:szCs w:val="24"/>
              </w:rPr>
            </w:pPr>
            <w:r w:rsidRPr="00F53085">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0DEEC0F3" w14:textId="5E2F7768" w:rsidR="002B1575" w:rsidRPr="00F53085" w:rsidRDefault="002B1575" w:rsidP="00F53085">
            <w:pPr>
              <w:spacing w:after="0" w:line="240" w:lineRule="auto"/>
              <w:rPr>
                <w:rFonts w:ascii="Times New Roman" w:hAnsi="Times New Roman"/>
                <w:sz w:val="24"/>
                <w:szCs w:val="24"/>
              </w:rPr>
            </w:pPr>
          </w:p>
        </w:tc>
        <w:tc>
          <w:tcPr>
            <w:tcW w:w="2996" w:type="dxa"/>
          </w:tcPr>
          <w:p w14:paraId="6E29765A" w14:textId="77777777" w:rsidR="00F53085" w:rsidRPr="00F53085" w:rsidRDefault="00F53085" w:rsidP="00F53085">
            <w:pPr>
              <w:pStyle w:val="ac"/>
              <w:shd w:val="clear" w:color="auto" w:fill="FFFFFF"/>
              <w:spacing w:before="0" w:beforeAutospacing="0" w:after="0" w:afterAutospacing="0"/>
            </w:pPr>
            <w:r w:rsidRPr="00F53085">
              <w:rPr>
                <w:b/>
                <w:bCs/>
              </w:rPr>
              <w:lastRenderedPageBreak/>
              <w:t>Знать</w:t>
            </w:r>
            <w:r w:rsidRPr="00F53085">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47AE4073" w14:textId="77777777" w:rsidR="00F53085" w:rsidRPr="00F53085" w:rsidRDefault="00F53085" w:rsidP="00F53085">
            <w:pPr>
              <w:pStyle w:val="ac"/>
              <w:shd w:val="clear" w:color="auto" w:fill="FFFFFF"/>
              <w:spacing w:before="0" w:beforeAutospacing="0" w:after="0" w:afterAutospacing="0"/>
            </w:pPr>
            <w:r w:rsidRPr="00F53085">
              <w:rPr>
                <w:b/>
                <w:bCs/>
              </w:rPr>
              <w:t xml:space="preserve">Уметь </w:t>
            </w:r>
            <w:r w:rsidRPr="00F53085">
              <w:t>использовать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2EB4908" w14:textId="77777777" w:rsidR="00F53085" w:rsidRPr="00F53085" w:rsidRDefault="00F53085" w:rsidP="00F53085">
            <w:pPr>
              <w:pStyle w:val="ac"/>
              <w:shd w:val="clear" w:color="auto" w:fill="FFFFFF"/>
              <w:spacing w:before="0" w:beforeAutospacing="0" w:after="0" w:afterAutospacing="0"/>
            </w:pPr>
          </w:p>
          <w:p w14:paraId="175D75CD" w14:textId="77777777" w:rsidR="00F53085" w:rsidRPr="00F53085" w:rsidRDefault="00F53085" w:rsidP="00F53085">
            <w:pPr>
              <w:pStyle w:val="ac"/>
              <w:shd w:val="clear" w:color="auto" w:fill="FFFFFF"/>
              <w:spacing w:before="0" w:beforeAutospacing="0" w:after="0" w:afterAutospacing="0"/>
            </w:pPr>
            <w:r w:rsidRPr="00F53085">
              <w:rPr>
                <w:b/>
                <w:bCs/>
              </w:rPr>
              <w:t xml:space="preserve">Знать </w:t>
            </w:r>
            <w:r w:rsidRPr="00F53085">
              <w:t>навыки философского мышления и логики для формулировки аргументированных суждений и умозаключений в профессиональной деятельности.</w:t>
            </w:r>
          </w:p>
          <w:p w14:paraId="777CEE4C" w14:textId="77777777" w:rsidR="00F53085" w:rsidRPr="00F53085" w:rsidRDefault="00F53085" w:rsidP="00F53085">
            <w:pPr>
              <w:pStyle w:val="ac"/>
              <w:shd w:val="clear" w:color="auto" w:fill="FFFFFF"/>
              <w:spacing w:before="0" w:beforeAutospacing="0" w:after="0" w:afterAutospacing="0"/>
            </w:pPr>
            <w:r w:rsidRPr="00F53085">
              <w:rPr>
                <w:b/>
                <w:bCs/>
              </w:rPr>
              <w:t>Уметь</w:t>
            </w:r>
            <w:r w:rsidRPr="00F53085">
              <w:t xml:space="preserve"> использовать навыки философского мышления и логики для </w:t>
            </w:r>
            <w:r w:rsidRPr="00F53085">
              <w:lastRenderedPageBreak/>
              <w:t>формулировки аргументированных суждений и умозаключений в профессиональной деятельности.</w:t>
            </w:r>
          </w:p>
          <w:p w14:paraId="0ECECCA1" w14:textId="77777777" w:rsidR="00F53085" w:rsidRPr="00F53085" w:rsidRDefault="00F53085" w:rsidP="00F53085">
            <w:pPr>
              <w:pStyle w:val="ac"/>
              <w:shd w:val="clear" w:color="auto" w:fill="FFFFFF"/>
              <w:spacing w:before="0" w:beforeAutospacing="0" w:after="0" w:afterAutospacing="0"/>
            </w:pPr>
          </w:p>
          <w:p w14:paraId="2E8CE912" w14:textId="77777777" w:rsidR="00F53085" w:rsidRPr="00F53085" w:rsidRDefault="00F53085" w:rsidP="00F53085">
            <w:pPr>
              <w:pStyle w:val="ac"/>
              <w:shd w:val="clear" w:color="auto" w:fill="FFFFFF"/>
              <w:spacing w:before="0" w:beforeAutospacing="0" w:after="0" w:afterAutospacing="0"/>
            </w:pPr>
            <w:r w:rsidRPr="00F53085">
              <w:rPr>
                <w:b/>
                <w:bCs/>
              </w:rPr>
              <w:t>Знать</w:t>
            </w:r>
            <w:r w:rsidRPr="00F53085">
              <w:t xml:space="preserve"> различные массивы информации для выявления закономерностей функционирования человека, природы и общества в социально-историческом и этическом контекстах.</w:t>
            </w:r>
          </w:p>
          <w:p w14:paraId="59D60EF2" w14:textId="77777777" w:rsidR="002B1575" w:rsidRDefault="00F53085" w:rsidP="00F53085">
            <w:pPr>
              <w:pStyle w:val="ac"/>
              <w:shd w:val="clear" w:color="auto" w:fill="FFFFFF"/>
              <w:spacing w:before="0" w:beforeAutospacing="0" w:after="0" w:afterAutospacing="0"/>
            </w:pPr>
            <w:r w:rsidRPr="00F53085">
              <w:rPr>
                <w:b/>
                <w:bCs/>
              </w:rPr>
              <w:t>Уметь</w:t>
            </w:r>
            <w:r w:rsidRPr="00F53085">
              <w:t xml:space="preserve">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458A75" w14:textId="63F8C623" w:rsidR="00F53085" w:rsidRPr="00F53085" w:rsidRDefault="00F53085" w:rsidP="00F53085">
            <w:pPr>
              <w:pStyle w:val="ac"/>
              <w:shd w:val="clear" w:color="auto" w:fill="FFFFFF"/>
              <w:spacing w:before="0" w:beforeAutospacing="0" w:after="0" w:afterAutospacing="0"/>
            </w:pPr>
          </w:p>
        </w:tc>
        <w:tc>
          <w:tcPr>
            <w:tcW w:w="3402" w:type="dxa"/>
          </w:tcPr>
          <w:p w14:paraId="034AFFC9" w14:textId="677C3A86" w:rsidR="00EC770E" w:rsidRPr="001E3B6B" w:rsidRDefault="00F53085" w:rsidP="001E3B6B">
            <w:pPr>
              <w:spacing w:after="0" w:line="240" w:lineRule="auto"/>
              <w:jc w:val="center"/>
              <w:rPr>
                <w:rFonts w:ascii="Times New Roman" w:hAnsi="Times New Roman"/>
                <w:b/>
                <w:bCs/>
                <w:sz w:val="24"/>
                <w:szCs w:val="24"/>
              </w:rPr>
            </w:pPr>
            <w:r w:rsidRPr="001E3B6B">
              <w:rPr>
                <w:rFonts w:ascii="Times New Roman" w:hAnsi="Times New Roman"/>
                <w:b/>
                <w:bCs/>
                <w:sz w:val="24"/>
                <w:szCs w:val="24"/>
              </w:rPr>
              <w:lastRenderedPageBreak/>
              <w:t>Задание 1</w:t>
            </w:r>
          </w:p>
          <w:p w14:paraId="23DE144D" w14:textId="01259D1F" w:rsidR="00F53085" w:rsidRDefault="001E3B6B" w:rsidP="00F53085">
            <w:pPr>
              <w:spacing w:after="0" w:line="240" w:lineRule="auto"/>
              <w:rPr>
                <w:rFonts w:ascii="Times New Roman" w:hAnsi="Times New Roman"/>
                <w:sz w:val="24"/>
                <w:szCs w:val="24"/>
              </w:rPr>
            </w:pPr>
            <w:r>
              <w:rPr>
                <w:rFonts w:ascii="Times New Roman" w:hAnsi="Times New Roman"/>
                <w:sz w:val="24"/>
                <w:szCs w:val="24"/>
              </w:rPr>
              <w:t xml:space="preserve">Как показывает практика, ведение переговоров с бизнесменами из Китая может длиться годами, а сами китайские переговорщики считаются одними из наиболее сложных. Какое влияние оказывает китайская культура и современная экономика КНР на представителей китайского бизнеса и ведение переговоров с ними? </w:t>
            </w:r>
          </w:p>
          <w:p w14:paraId="0883EBE3" w14:textId="1B09548D" w:rsidR="00F53085" w:rsidRDefault="00F53085" w:rsidP="00F53085">
            <w:pPr>
              <w:spacing w:after="0" w:line="240" w:lineRule="auto"/>
              <w:rPr>
                <w:rFonts w:ascii="Times New Roman" w:hAnsi="Times New Roman"/>
                <w:sz w:val="24"/>
                <w:szCs w:val="24"/>
              </w:rPr>
            </w:pPr>
          </w:p>
          <w:p w14:paraId="4FFD7818" w14:textId="49F51203" w:rsidR="001E3B6B" w:rsidRDefault="001E3B6B" w:rsidP="00F53085">
            <w:pPr>
              <w:spacing w:after="0" w:line="240" w:lineRule="auto"/>
              <w:rPr>
                <w:rFonts w:ascii="Times New Roman" w:hAnsi="Times New Roman"/>
                <w:sz w:val="24"/>
                <w:szCs w:val="24"/>
              </w:rPr>
            </w:pPr>
          </w:p>
          <w:p w14:paraId="59C0E4CA" w14:textId="58160235" w:rsidR="001E3B6B" w:rsidRDefault="001E3B6B" w:rsidP="00F53085">
            <w:pPr>
              <w:spacing w:after="0" w:line="240" w:lineRule="auto"/>
              <w:rPr>
                <w:rFonts w:ascii="Times New Roman" w:hAnsi="Times New Roman"/>
                <w:sz w:val="24"/>
                <w:szCs w:val="24"/>
              </w:rPr>
            </w:pPr>
          </w:p>
          <w:p w14:paraId="5F5F8983" w14:textId="77777777" w:rsidR="001E3B6B" w:rsidRDefault="001E3B6B" w:rsidP="00F53085">
            <w:pPr>
              <w:spacing w:after="0" w:line="240" w:lineRule="auto"/>
              <w:rPr>
                <w:rFonts w:ascii="Times New Roman" w:hAnsi="Times New Roman"/>
                <w:sz w:val="24"/>
                <w:szCs w:val="24"/>
              </w:rPr>
            </w:pPr>
          </w:p>
          <w:p w14:paraId="6D1C6040" w14:textId="6F2B53C2" w:rsidR="00F53085" w:rsidRPr="001E3B6B" w:rsidRDefault="00F53085" w:rsidP="001E3B6B">
            <w:pPr>
              <w:spacing w:after="0" w:line="240" w:lineRule="auto"/>
              <w:jc w:val="center"/>
              <w:rPr>
                <w:rFonts w:ascii="Times New Roman" w:hAnsi="Times New Roman"/>
                <w:b/>
                <w:bCs/>
                <w:sz w:val="24"/>
                <w:szCs w:val="24"/>
              </w:rPr>
            </w:pPr>
            <w:r w:rsidRPr="001E3B6B">
              <w:rPr>
                <w:rFonts w:ascii="Times New Roman" w:hAnsi="Times New Roman"/>
                <w:b/>
                <w:bCs/>
                <w:sz w:val="24"/>
                <w:szCs w:val="24"/>
              </w:rPr>
              <w:t>Задание 2</w:t>
            </w:r>
          </w:p>
          <w:p w14:paraId="6C392C44" w14:textId="38FCCD53" w:rsidR="001E3B6B" w:rsidRDefault="001E3B6B" w:rsidP="00F53085">
            <w:pPr>
              <w:spacing w:after="0" w:line="240" w:lineRule="auto"/>
              <w:rPr>
                <w:rFonts w:ascii="Times New Roman" w:hAnsi="Times New Roman"/>
                <w:sz w:val="24"/>
                <w:szCs w:val="24"/>
              </w:rPr>
            </w:pPr>
            <w:r w:rsidRPr="001E3B6B">
              <w:rPr>
                <w:rFonts w:ascii="Times New Roman" w:hAnsi="Times New Roman"/>
                <w:sz w:val="24"/>
                <w:szCs w:val="24"/>
              </w:rPr>
              <w:t xml:space="preserve">Определите состав российской делегации к переговорам с </w:t>
            </w:r>
            <w:r>
              <w:rPr>
                <w:rFonts w:ascii="Times New Roman" w:hAnsi="Times New Roman"/>
                <w:sz w:val="24"/>
                <w:szCs w:val="24"/>
              </w:rPr>
              <w:t>иранской</w:t>
            </w:r>
            <w:r w:rsidRPr="001E3B6B">
              <w:rPr>
                <w:rFonts w:ascii="Times New Roman" w:hAnsi="Times New Roman"/>
                <w:sz w:val="24"/>
                <w:szCs w:val="24"/>
              </w:rPr>
              <w:t xml:space="preserve"> компанией. Цель переговоров: продажа </w:t>
            </w:r>
            <w:r>
              <w:rPr>
                <w:rFonts w:ascii="Times New Roman" w:hAnsi="Times New Roman"/>
                <w:sz w:val="24"/>
                <w:szCs w:val="24"/>
              </w:rPr>
              <w:t>стального проката</w:t>
            </w:r>
            <w:r w:rsidRPr="001E3B6B">
              <w:rPr>
                <w:rFonts w:ascii="Times New Roman" w:hAnsi="Times New Roman"/>
                <w:sz w:val="24"/>
                <w:szCs w:val="24"/>
              </w:rPr>
              <w:t>. Россия</w:t>
            </w:r>
            <w:r>
              <w:rPr>
                <w:rFonts w:ascii="Times New Roman" w:hAnsi="Times New Roman"/>
                <w:sz w:val="24"/>
                <w:szCs w:val="24"/>
              </w:rPr>
              <w:t xml:space="preserve"> </w:t>
            </w:r>
            <w:r w:rsidRPr="001E3B6B">
              <w:rPr>
                <w:rFonts w:ascii="Times New Roman" w:hAnsi="Times New Roman"/>
                <w:sz w:val="24"/>
                <w:szCs w:val="24"/>
              </w:rPr>
              <w:t>- экспортер. Распределите роли. Составьте текст определения позиций для каждой стороны.</w:t>
            </w:r>
          </w:p>
          <w:p w14:paraId="555DB953" w14:textId="77777777" w:rsidR="001E3B6B" w:rsidRDefault="001E3B6B" w:rsidP="00F53085">
            <w:pPr>
              <w:spacing w:after="0" w:line="240" w:lineRule="auto"/>
              <w:rPr>
                <w:rFonts w:ascii="Times New Roman" w:hAnsi="Times New Roman"/>
                <w:sz w:val="24"/>
                <w:szCs w:val="24"/>
              </w:rPr>
            </w:pPr>
          </w:p>
          <w:p w14:paraId="09C4FBD3" w14:textId="77777777" w:rsidR="00F53085" w:rsidRDefault="00F53085" w:rsidP="00F53085">
            <w:pPr>
              <w:spacing w:after="0" w:line="240" w:lineRule="auto"/>
              <w:rPr>
                <w:rFonts w:ascii="Times New Roman" w:hAnsi="Times New Roman"/>
                <w:sz w:val="24"/>
                <w:szCs w:val="24"/>
              </w:rPr>
            </w:pPr>
          </w:p>
          <w:p w14:paraId="46109E5C" w14:textId="77777777" w:rsidR="007A4F30" w:rsidRDefault="007A4F30" w:rsidP="007A4F30">
            <w:pPr>
              <w:spacing w:after="0" w:line="240" w:lineRule="auto"/>
              <w:jc w:val="center"/>
              <w:rPr>
                <w:rFonts w:ascii="Times New Roman" w:hAnsi="Times New Roman"/>
                <w:b/>
                <w:bCs/>
                <w:sz w:val="24"/>
                <w:szCs w:val="24"/>
              </w:rPr>
            </w:pPr>
          </w:p>
          <w:p w14:paraId="10DEEA11" w14:textId="77777777" w:rsidR="007A4F30" w:rsidRDefault="007A4F30" w:rsidP="007A4F30">
            <w:pPr>
              <w:spacing w:after="0" w:line="240" w:lineRule="auto"/>
              <w:jc w:val="center"/>
              <w:rPr>
                <w:rFonts w:ascii="Times New Roman" w:hAnsi="Times New Roman"/>
                <w:b/>
                <w:bCs/>
                <w:sz w:val="24"/>
                <w:szCs w:val="24"/>
              </w:rPr>
            </w:pPr>
          </w:p>
          <w:p w14:paraId="1DBCD3B8" w14:textId="77777777" w:rsidR="007A4F30" w:rsidRDefault="007A4F30" w:rsidP="007A4F30">
            <w:pPr>
              <w:spacing w:after="0" w:line="240" w:lineRule="auto"/>
              <w:jc w:val="center"/>
              <w:rPr>
                <w:rFonts w:ascii="Times New Roman" w:hAnsi="Times New Roman"/>
                <w:b/>
                <w:bCs/>
                <w:sz w:val="24"/>
                <w:szCs w:val="24"/>
              </w:rPr>
            </w:pPr>
          </w:p>
          <w:p w14:paraId="217D7095" w14:textId="77777777" w:rsidR="007A4F30" w:rsidRDefault="007A4F30" w:rsidP="007A4F30">
            <w:pPr>
              <w:spacing w:after="0" w:line="240" w:lineRule="auto"/>
              <w:jc w:val="center"/>
              <w:rPr>
                <w:rFonts w:ascii="Times New Roman" w:hAnsi="Times New Roman"/>
                <w:b/>
                <w:bCs/>
                <w:sz w:val="24"/>
                <w:szCs w:val="24"/>
              </w:rPr>
            </w:pPr>
          </w:p>
          <w:p w14:paraId="257B5449" w14:textId="77777777" w:rsidR="007A4F30" w:rsidRDefault="007A4F30" w:rsidP="007A4F30">
            <w:pPr>
              <w:spacing w:after="0" w:line="240" w:lineRule="auto"/>
              <w:jc w:val="center"/>
              <w:rPr>
                <w:rFonts w:ascii="Times New Roman" w:hAnsi="Times New Roman"/>
                <w:b/>
                <w:bCs/>
                <w:sz w:val="24"/>
                <w:szCs w:val="24"/>
              </w:rPr>
            </w:pPr>
          </w:p>
          <w:p w14:paraId="20E1B91D" w14:textId="77777777" w:rsidR="007A4F30" w:rsidRDefault="007A4F30" w:rsidP="007A4F30">
            <w:pPr>
              <w:spacing w:after="0" w:line="240" w:lineRule="auto"/>
              <w:jc w:val="center"/>
              <w:rPr>
                <w:rFonts w:ascii="Times New Roman" w:hAnsi="Times New Roman"/>
                <w:b/>
                <w:bCs/>
                <w:sz w:val="24"/>
                <w:szCs w:val="24"/>
              </w:rPr>
            </w:pPr>
          </w:p>
          <w:p w14:paraId="70E40A46" w14:textId="075D49B7" w:rsidR="00F53085" w:rsidRPr="007A4F30" w:rsidRDefault="00F53085" w:rsidP="007A4F30">
            <w:pPr>
              <w:spacing w:after="0" w:line="240" w:lineRule="auto"/>
              <w:jc w:val="center"/>
              <w:rPr>
                <w:rFonts w:ascii="Times New Roman" w:hAnsi="Times New Roman"/>
                <w:b/>
                <w:bCs/>
                <w:sz w:val="24"/>
                <w:szCs w:val="24"/>
              </w:rPr>
            </w:pPr>
            <w:r w:rsidRPr="007A4F30">
              <w:rPr>
                <w:rFonts w:ascii="Times New Roman" w:hAnsi="Times New Roman"/>
                <w:b/>
                <w:bCs/>
                <w:sz w:val="24"/>
                <w:szCs w:val="24"/>
              </w:rPr>
              <w:t>Задание 3</w:t>
            </w:r>
          </w:p>
          <w:p w14:paraId="712BDC25" w14:textId="0314E1CE" w:rsidR="007A4F30" w:rsidRPr="007A4F30" w:rsidRDefault="007A4F30" w:rsidP="00F53085">
            <w:pPr>
              <w:spacing w:after="0" w:line="240" w:lineRule="auto"/>
              <w:rPr>
                <w:rFonts w:ascii="Times New Roman" w:hAnsi="Times New Roman"/>
                <w:sz w:val="24"/>
                <w:szCs w:val="24"/>
              </w:rPr>
            </w:pPr>
            <w:r w:rsidRPr="007A4F30">
              <w:rPr>
                <w:rFonts w:ascii="Times New Roman" w:hAnsi="Times New Roman"/>
                <w:sz w:val="24"/>
                <w:szCs w:val="24"/>
              </w:rPr>
              <w:t>На основе данных международной статистики</w:t>
            </w:r>
            <w:r>
              <w:rPr>
                <w:rFonts w:ascii="Times New Roman" w:hAnsi="Times New Roman"/>
                <w:sz w:val="24"/>
                <w:szCs w:val="24"/>
              </w:rPr>
              <w:t xml:space="preserve"> (</w:t>
            </w:r>
            <w:r>
              <w:rPr>
                <w:rFonts w:ascii="Times New Roman" w:hAnsi="Times New Roman"/>
                <w:sz w:val="24"/>
                <w:szCs w:val="24"/>
                <w:lang w:val="en-US"/>
              </w:rPr>
              <w:t>ITC</w:t>
            </w:r>
            <w:r w:rsidRPr="007A4F30">
              <w:rPr>
                <w:rFonts w:ascii="Times New Roman" w:hAnsi="Times New Roman"/>
                <w:sz w:val="24"/>
                <w:szCs w:val="24"/>
              </w:rPr>
              <w:t xml:space="preserve">. </w:t>
            </w:r>
            <w:r>
              <w:rPr>
                <w:rFonts w:ascii="Times New Roman" w:hAnsi="Times New Roman"/>
                <w:sz w:val="24"/>
                <w:szCs w:val="24"/>
                <w:lang w:val="en-US"/>
              </w:rPr>
              <w:t>Trade</w:t>
            </w:r>
            <w:r w:rsidRPr="007A4F30">
              <w:rPr>
                <w:rFonts w:ascii="Times New Roman" w:hAnsi="Times New Roman"/>
                <w:sz w:val="24"/>
                <w:szCs w:val="24"/>
              </w:rPr>
              <w:t xml:space="preserve"> </w:t>
            </w:r>
            <w:r>
              <w:rPr>
                <w:rFonts w:ascii="Times New Roman" w:hAnsi="Times New Roman"/>
                <w:sz w:val="24"/>
                <w:szCs w:val="24"/>
                <w:lang w:val="en-US"/>
              </w:rPr>
              <w:t>Map</w:t>
            </w:r>
            <w:r w:rsidRPr="007A4F30">
              <w:rPr>
                <w:rFonts w:ascii="Times New Roman" w:hAnsi="Times New Roman"/>
                <w:sz w:val="24"/>
                <w:szCs w:val="24"/>
              </w:rPr>
              <w:t>) составьте сравнительную таблицу потенциальных импортеров российских продуктов питани</w:t>
            </w:r>
            <w:r>
              <w:rPr>
                <w:rFonts w:ascii="Times New Roman" w:hAnsi="Times New Roman"/>
                <w:sz w:val="24"/>
                <w:szCs w:val="24"/>
              </w:rPr>
              <w:t>я. Компании из каких стран будут наиболее предпочтительными для начала переговоров</w:t>
            </w:r>
            <w:r>
              <w:t xml:space="preserve"> </w:t>
            </w:r>
            <w:r w:rsidRPr="007A4F30">
              <w:rPr>
                <w:rFonts w:ascii="Times New Roman" w:hAnsi="Times New Roman"/>
                <w:sz w:val="24"/>
                <w:szCs w:val="24"/>
              </w:rPr>
              <w:t>в текущих условиях</w:t>
            </w:r>
            <w:r>
              <w:rPr>
                <w:rFonts w:ascii="Times New Roman" w:hAnsi="Times New Roman"/>
                <w:sz w:val="24"/>
                <w:szCs w:val="24"/>
              </w:rPr>
              <w:t>?</w:t>
            </w:r>
          </w:p>
        </w:tc>
      </w:tr>
    </w:tbl>
    <w:p w14:paraId="10DBB813" w14:textId="77777777" w:rsidR="00B11FAC" w:rsidRDefault="00B11FAC" w:rsidP="00C66537">
      <w:pPr>
        <w:tabs>
          <w:tab w:val="left" w:pos="1134"/>
        </w:tabs>
        <w:spacing w:after="0" w:line="240" w:lineRule="auto"/>
        <w:jc w:val="both"/>
        <w:rPr>
          <w:rFonts w:ascii="Times New Roman" w:hAnsi="Times New Roman"/>
          <w:sz w:val="28"/>
          <w:szCs w:val="28"/>
        </w:rPr>
      </w:pPr>
    </w:p>
    <w:p w14:paraId="5831772F" w14:textId="77777777" w:rsidR="00B11FAC" w:rsidRPr="000A7CC2" w:rsidRDefault="00B11FAC" w:rsidP="00B11FAC">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p>
    <w:p w14:paraId="7CB62E72" w14:textId="77777777" w:rsidR="00B11FAC" w:rsidRPr="00F25DE4" w:rsidRDefault="00B11FAC" w:rsidP="00B11FAC">
      <w:pPr>
        <w:tabs>
          <w:tab w:val="left" w:pos="1134"/>
        </w:tabs>
        <w:spacing w:after="0" w:line="240" w:lineRule="auto"/>
        <w:ind w:firstLine="709"/>
        <w:jc w:val="center"/>
        <w:rPr>
          <w:rFonts w:ascii="Times New Roman" w:hAnsi="Times New Roman"/>
          <w:sz w:val="28"/>
          <w:szCs w:val="28"/>
        </w:rPr>
      </w:pPr>
    </w:p>
    <w:p w14:paraId="7420CC96" w14:textId="77777777" w:rsidR="00B11FAC" w:rsidRPr="00D527D4" w:rsidRDefault="00B11FAC" w:rsidP="00B11FAC">
      <w:pPr>
        <w:pStyle w:val="a3"/>
        <w:numPr>
          <w:ilvl w:val="0"/>
          <w:numId w:val="40"/>
        </w:numPr>
        <w:tabs>
          <w:tab w:val="left" w:pos="1134"/>
        </w:tabs>
        <w:spacing w:after="0" w:line="240" w:lineRule="auto"/>
        <w:jc w:val="both"/>
        <w:rPr>
          <w:rFonts w:ascii="Times New Roman" w:hAnsi="Times New Roman"/>
          <w:sz w:val="28"/>
          <w:szCs w:val="28"/>
        </w:rPr>
      </w:pPr>
      <w:r w:rsidRPr="00D527D4">
        <w:rPr>
          <w:rFonts w:ascii="Times New Roman" w:hAnsi="Times New Roman"/>
          <w:sz w:val="28"/>
          <w:szCs w:val="28"/>
        </w:rPr>
        <w:t>Понятие «международный спор» не применяется в случаях:</w:t>
      </w:r>
    </w:p>
    <w:p w14:paraId="29559C64" w14:textId="77777777"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урегулирование вооруженного конфликта между странами</w:t>
      </w:r>
    </w:p>
    <w:p w14:paraId="545D7295" w14:textId="77777777"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применение института защиты прав трудящихся – мигрантов и членов их семей</w:t>
      </w:r>
    </w:p>
    <w:p w14:paraId="20019832" w14:textId="77777777" w:rsidR="00B11FAC" w:rsidRPr="0027264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осуществление международной организацией контроля за соблюдением обязательств ее участников</w:t>
      </w:r>
    </w:p>
    <w:p w14:paraId="78387660" w14:textId="77777777" w:rsidR="00B11FAC" w:rsidRDefault="00B11FAC" w:rsidP="00B11FAC">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реализации института индивидуальной уголовной ответственности, разработанного в рамках международного уголовного права и международного гуманитарного права</w:t>
      </w:r>
    </w:p>
    <w:p w14:paraId="29223444"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203BE40E" w14:textId="77777777" w:rsidR="00B11FAC" w:rsidRDefault="00B11FAC" w:rsidP="00B11FAC">
      <w:pPr>
        <w:pStyle w:val="a3"/>
        <w:numPr>
          <w:ilvl w:val="0"/>
          <w:numId w:val="4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Метод «позитивный торг» – это</w:t>
      </w:r>
    </w:p>
    <w:p w14:paraId="34A8AE46" w14:textId="77777777" w:rsidR="00B11FAC" w:rsidRPr="00F61766"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крайняя, завышенная позиция затем отстаивается путем мелких уступок</w:t>
      </w:r>
    </w:p>
    <w:p w14:paraId="46328E51" w14:textId="77777777" w:rsidR="00B11FAC" w:rsidRPr="00F61766"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стороны заранее выясняют свои позиции, на переговоры выносятся «усредненные» позиции</w:t>
      </w:r>
    </w:p>
    <w:p w14:paraId="1C8A9FEE" w14:textId="77777777" w:rsidR="00B11FAC" w:rsidRDefault="00B11FAC" w:rsidP="00B11FAC">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как можно более благоприятная для контрагента позиция, что позволяет значительно сократить время переговоров</w:t>
      </w:r>
    </w:p>
    <w:p w14:paraId="0D263386" w14:textId="77777777" w:rsidR="00B11FAC" w:rsidRPr="008A164D" w:rsidRDefault="00B11FAC" w:rsidP="00B11FAC">
      <w:pPr>
        <w:pStyle w:val="a3"/>
        <w:tabs>
          <w:tab w:val="left" w:pos="1134"/>
        </w:tabs>
        <w:spacing w:after="0" w:line="240" w:lineRule="auto"/>
        <w:jc w:val="both"/>
        <w:rPr>
          <w:rFonts w:ascii="Times New Roman" w:hAnsi="Times New Roman"/>
          <w:sz w:val="28"/>
          <w:szCs w:val="28"/>
        </w:rPr>
      </w:pPr>
    </w:p>
    <w:p w14:paraId="0D9348CA"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3</w:t>
      </w:r>
      <w:r w:rsidRPr="00381C51">
        <w:rPr>
          <w:rFonts w:ascii="Times New Roman" w:hAnsi="Times New Roman"/>
          <w:sz w:val="28"/>
          <w:szCs w:val="28"/>
        </w:rPr>
        <w:t>. Что означает понятие «модель взаимных выгод»</w:t>
      </w:r>
      <w:r>
        <w:rPr>
          <w:rFonts w:ascii="Times New Roman" w:hAnsi="Times New Roman"/>
          <w:sz w:val="28"/>
          <w:szCs w:val="28"/>
        </w:rPr>
        <w:t xml:space="preserve"> в международном переговорном процессе</w:t>
      </w:r>
      <w:r w:rsidRPr="00381C51">
        <w:rPr>
          <w:rFonts w:ascii="Times New Roman" w:hAnsi="Times New Roman"/>
          <w:sz w:val="28"/>
          <w:szCs w:val="28"/>
        </w:rPr>
        <w:t>?</w:t>
      </w:r>
    </w:p>
    <w:p w14:paraId="665C2E3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а) каждая из сторон формулирует свою позицию, свои интересы</w:t>
      </w:r>
    </w:p>
    <w:p w14:paraId="7965129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б) принимаются решения, полностью удовлетворяющие интересы обоих сторон</w:t>
      </w:r>
    </w:p>
    <w:p w14:paraId="35866626" w14:textId="77777777" w:rsidR="00B11FAC" w:rsidRDefault="00B11FAC" w:rsidP="00B11FAC">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в) принимаются решения на основе первоначальных требований</w:t>
      </w:r>
    </w:p>
    <w:p w14:paraId="00098412"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принимаются решения в пользу принимающей стороны</w:t>
      </w:r>
    </w:p>
    <w:p w14:paraId="081C45DD" w14:textId="77777777" w:rsidR="00B11FAC" w:rsidRDefault="00B11FAC" w:rsidP="00B11FAC">
      <w:pPr>
        <w:tabs>
          <w:tab w:val="left" w:pos="1134"/>
        </w:tabs>
        <w:spacing w:after="0" w:line="240" w:lineRule="auto"/>
        <w:jc w:val="both"/>
        <w:rPr>
          <w:rFonts w:ascii="Times New Roman" w:hAnsi="Times New Roman"/>
          <w:sz w:val="28"/>
          <w:szCs w:val="28"/>
        </w:rPr>
      </w:pPr>
    </w:p>
    <w:p w14:paraId="3FB0DFEA"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8A164D">
        <w:rPr>
          <w:rFonts w:ascii="Arial" w:hAnsi="Arial" w:cs="Arial"/>
          <w:color w:val="000000"/>
          <w:sz w:val="30"/>
          <w:szCs w:val="30"/>
          <w:shd w:val="clear" w:color="auto" w:fill="FFFFFF"/>
        </w:rPr>
        <w:t xml:space="preserve"> </w:t>
      </w:r>
      <w:r w:rsidRPr="008A164D">
        <w:rPr>
          <w:rFonts w:ascii="Times New Roman" w:hAnsi="Times New Roman"/>
          <w:sz w:val="28"/>
          <w:szCs w:val="28"/>
        </w:rPr>
        <w:t>К особенностям метода позиционного торга относятся...</w:t>
      </w:r>
    </w:p>
    <w:p w14:paraId="7F8AF714" w14:textId="77777777"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реализация исходной позиции полно и при минимальных уступках</w:t>
      </w:r>
    </w:p>
    <w:p w14:paraId="1135B78D" w14:textId="77777777"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непредсказуемость результатов переговоров</w:t>
      </w:r>
    </w:p>
    <w:p w14:paraId="54CF444F" w14:textId="77777777" w:rsidR="00B11FAC" w:rsidRPr="00E33FC1"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допускаются потери ради соглашения</w:t>
      </w:r>
    </w:p>
    <w:p w14:paraId="2E7C6B5C" w14:textId="77777777" w:rsidR="00B11FAC" w:rsidRDefault="00B11FAC" w:rsidP="00B11FAC">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все ответы верны</w:t>
      </w:r>
    </w:p>
    <w:p w14:paraId="762F6808" w14:textId="77777777" w:rsidR="00B11FAC" w:rsidRPr="00E33FC1" w:rsidRDefault="00B11FAC" w:rsidP="00B11FAC">
      <w:pPr>
        <w:pStyle w:val="a3"/>
        <w:tabs>
          <w:tab w:val="left" w:pos="1134"/>
        </w:tabs>
        <w:spacing w:after="0" w:line="240" w:lineRule="auto"/>
        <w:jc w:val="both"/>
        <w:rPr>
          <w:rFonts w:ascii="Times New Roman" w:hAnsi="Times New Roman"/>
          <w:sz w:val="28"/>
          <w:szCs w:val="28"/>
        </w:rPr>
      </w:pPr>
    </w:p>
    <w:p w14:paraId="13B70347"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381C51">
        <w:rPr>
          <w:rFonts w:ascii="Times New Roman" w:hAnsi="Times New Roman"/>
          <w:sz w:val="28"/>
          <w:szCs w:val="28"/>
        </w:rPr>
        <w:t>. Что из перечислен</w:t>
      </w:r>
      <w:r>
        <w:rPr>
          <w:rFonts w:ascii="Times New Roman" w:hAnsi="Times New Roman"/>
          <w:sz w:val="28"/>
          <w:szCs w:val="28"/>
        </w:rPr>
        <w:t xml:space="preserve">ного не входит в </w:t>
      </w:r>
      <w:proofErr w:type="spellStart"/>
      <w:r>
        <w:rPr>
          <w:rFonts w:ascii="Times New Roman" w:hAnsi="Times New Roman"/>
          <w:sz w:val="28"/>
          <w:szCs w:val="28"/>
        </w:rPr>
        <w:t>допереговорный</w:t>
      </w:r>
      <w:proofErr w:type="spellEnd"/>
      <w:r w:rsidRPr="00381C51">
        <w:rPr>
          <w:rFonts w:ascii="Times New Roman" w:hAnsi="Times New Roman"/>
          <w:sz w:val="28"/>
          <w:szCs w:val="28"/>
        </w:rPr>
        <w:t xml:space="preserve"> этап</w:t>
      </w:r>
      <w:r>
        <w:rPr>
          <w:rFonts w:ascii="Times New Roman" w:hAnsi="Times New Roman"/>
          <w:sz w:val="28"/>
          <w:szCs w:val="28"/>
        </w:rPr>
        <w:t xml:space="preserve"> международных переговоров</w:t>
      </w:r>
      <w:r w:rsidRPr="00381C51">
        <w:rPr>
          <w:rFonts w:ascii="Times New Roman" w:hAnsi="Times New Roman"/>
          <w:sz w:val="28"/>
          <w:szCs w:val="28"/>
        </w:rPr>
        <w:t>?</w:t>
      </w:r>
    </w:p>
    <w:p w14:paraId="6F0584BF"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работа с досье фирмы</w:t>
      </w:r>
    </w:p>
    <w:p w14:paraId="41C277F1"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установление контакта</w:t>
      </w:r>
    </w:p>
    <w:p w14:paraId="5C802966"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поиск решения</w:t>
      </w:r>
    </w:p>
    <w:p w14:paraId="3BC10785"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выполнение соглашений</w:t>
      </w:r>
    </w:p>
    <w:p w14:paraId="774A4E82" w14:textId="77777777" w:rsidR="00B11FAC" w:rsidRDefault="00B11FAC" w:rsidP="00B11FAC">
      <w:pPr>
        <w:tabs>
          <w:tab w:val="left" w:pos="1134"/>
        </w:tabs>
        <w:spacing w:after="0" w:line="240" w:lineRule="auto"/>
        <w:jc w:val="both"/>
        <w:rPr>
          <w:rFonts w:ascii="Times New Roman" w:hAnsi="Times New Roman"/>
          <w:sz w:val="28"/>
          <w:szCs w:val="28"/>
        </w:rPr>
      </w:pPr>
    </w:p>
    <w:p w14:paraId="78B2BF38"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6.</w:t>
      </w:r>
      <w:r w:rsidRPr="0058681F">
        <w:rPr>
          <w:rFonts w:ascii="Arial" w:hAnsi="Arial" w:cs="Arial"/>
          <w:color w:val="000000"/>
          <w:sz w:val="30"/>
          <w:szCs w:val="30"/>
          <w:shd w:val="clear" w:color="auto" w:fill="FFFFFF"/>
        </w:rPr>
        <w:t xml:space="preserve"> </w:t>
      </w:r>
      <w:r w:rsidRPr="0058681F">
        <w:rPr>
          <w:rFonts w:ascii="Times New Roman" w:hAnsi="Times New Roman"/>
          <w:sz w:val="28"/>
          <w:szCs w:val="28"/>
        </w:rPr>
        <w:t>Какие правила надо соблюдать при ведении диалога с партнером?</w:t>
      </w:r>
    </w:p>
    <w:p w14:paraId="7C5EBA0E" w14:textId="77777777"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не просить принять или отвергнуть идею, а узнать, что кажется оппоненту неправильным</w:t>
      </w:r>
    </w:p>
    <w:p w14:paraId="5914AEE2" w14:textId="77777777"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отвлечь партнера оппонента от занимаемых им деструктивных позиций, давая понять, что конструктивность в переговорах в первую очередь выгодна ему</w:t>
      </w:r>
    </w:p>
    <w:p w14:paraId="0986016D" w14:textId="77777777" w:rsidR="00B11FAC" w:rsidRPr="001C52DD"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предложить партнеру несколько вариантов решения проблем и попросить его дать свои варианты</w:t>
      </w:r>
    </w:p>
    <w:p w14:paraId="74F16698" w14:textId="77777777" w:rsidR="00B11FAC" w:rsidRDefault="00B11FAC" w:rsidP="00B11FAC">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все ответы верны</w:t>
      </w:r>
    </w:p>
    <w:p w14:paraId="6BF9D7AB"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6AD39E19"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7.Какой национальный</w:t>
      </w:r>
      <w:r w:rsidRPr="00C47049">
        <w:rPr>
          <w:rFonts w:ascii="Times New Roman" w:hAnsi="Times New Roman"/>
          <w:sz w:val="28"/>
          <w:szCs w:val="28"/>
        </w:rPr>
        <w:t xml:space="preserve"> стиль ведения переговоров характеризуетс</w:t>
      </w:r>
      <w:r>
        <w:rPr>
          <w:rFonts w:ascii="Times New Roman" w:hAnsi="Times New Roman"/>
          <w:sz w:val="28"/>
          <w:szCs w:val="28"/>
        </w:rPr>
        <w:t>я че</w:t>
      </w:r>
      <w:r w:rsidRPr="00C47049">
        <w:rPr>
          <w:rFonts w:ascii="Times New Roman" w:hAnsi="Times New Roman"/>
          <w:sz w:val="28"/>
          <w:szCs w:val="28"/>
        </w:rPr>
        <w:t>тким разграничением отдельных этапов?</w:t>
      </w:r>
    </w:p>
    <w:p w14:paraId="53652356"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японский</w:t>
      </w:r>
    </w:p>
    <w:p w14:paraId="6A0976A0"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английский</w:t>
      </w:r>
    </w:p>
    <w:p w14:paraId="0818D6E8"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C47049">
        <w:rPr>
          <w:rFonts w:ascii="Times New Roman" w:hAnsi="Times New Roman"/>
          <w:sz w:val="28"/>
          <w:szCs w:val="28"/>
        </w:rPr>
        <w:t xml:space="preserve">) </w:t>
      </w:r>
      <w:r>
        <w:rPr>
          <w:rFonts w:ascii="Times New Roman" w:hAnsi="Times New Roman"/>
          <w:sz w:val="28"/>
          <w:szCs w:val="28"/>
        </w:rPr>
        <w:t>американский</w:t>
      </w:r>
    </w:p>
    <w:p w14:paraId="3BF942A5"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китайский</w:t>
      </w:r>
    </w:p>
    <w:p w14:paraId="647E8EE7"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663D2163"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8</w:t>
      </w:r>
      <w:r w:rsidRPr="00381C51">
        <w:rPr>
          <w:rFonts w:ascii="Times New Roman" w:hAnsi="Times New Roman"/>
          <w:sz w:val="28"/>
          <w:szCs w:val="28"/>
        </w:rPr>
        <w:t>. Что наиболее важно в завершении переговоров?</w:t>
      </w:r>
    </w:p>
    <w:p w14:paraId="5236BB44"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w:t>
      </w:r>
      <w:r w:rsidRPr="00381C51">
        <w:rPr>
          <w:rFonts w:ascii="Times New Roman" w:hAnsi="Times New Roman"/>
          <w:sz w:val="28"/>
          <w:szCs w:val="28"/>
        </w:rPr>
        <w:t xml:space="preserve">) </w:t>
      </w:r>
      <w:r>
        <w:rPr>
          <w:rFonts w:ascii="Times New Roman" w:hAnsi="Times New Roman"/>
          <w:sz w:val="28"/>
          <w:szCs w:val="28"/>
        </w:rPr>
        <w:t>продемонстрировать сильные стороны своей компании</w:t>
      </w:r>
    </w:p>
    <w:p w14:paraId="18BAF38D"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sidRPr="00381C51">
        <w:rPr>
          <w:rFonts w:ascii="Times New Roman" w:hAnsi="Times New Roman"/>
          <w:sz w:val="28"/>
          <w:szCs w:val="28"/>
        </w:rPr>
        <w:t>сохранить и закре</w:t>
      </w:r>
      <w:r>
        <w:rPr>
          <w:rFonts w:ascii="Times New Roman" w:hAnsi="Times New Roman"/>
          <w:sz w:val="28"/>
          <w:szCs w:val="28"/>
        </w:rPr>
        <w:t>пить доброжелательные отношения</w:t>
      </w:r>
    </w:p>
    <w:p w14:paraId="571E2583"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381C51">
        <w:rPr>
          <w:rFonts w:ascii="Times New Roman" w:hAnsi="Times New Roman"/>
          <w:sz w:val="28"/>
          <w:szCs w:val="28"/>
        </w:rPr>
        <w:t xml:space="preserve">) </w:t>
      </w:r>
      <w:r>
        <w:rPr>
          <w:rFonts w:ascii="Times New Roman" w:hAnsi="Times New Roman"/>
          <w:sz w:val="28"/>
          <w:szCs w:val="28"/>
        </w:rPr>
        <w:t>добиться выполнения всех заявленных условий</w:t>
      </w:r>
    </w:p>
    <w:p w14:paraId="3A9202C2" w14:textId="77777777" w:rsidR="00B11FAC" w:rsidRPr="00381C51"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че</w:t>
      </w:r>
      <w:r w:rsidRPr="00381C51">
        <w:rPr>
          <w:rFonts w:ascii="Times New Roman" w:hAnsi="Times New Roman"/>
          <w:sz w:val="28"/>
          <w:szCs w:val="28"/>
        </w:rPr>
        <w:t>тко изложить с</w:t>
      </w:r>
      <w:r>
        <w:rPr>
          <w:rFonts w:ascii="Times New Roman" w:hAnsi="Times New Roman"/>
          <w:sz w:val="28"/>
          <w:szCs w:val="28"/>
        </w:rPr>
        <w:t>вои требования</w:t>
      </w:r>
    </w:p>
    <w:p w14:paraId="0E80A319"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77FDA8A8" w14:textId="77777777" w:rsidR="00B11FAC" w:rsidRDefault="00B11FAC" w:rsidP="00B11FAC">
      <w:pPr>
        <w:pStyle w:val="a3"/>
        <w:tabs>
          <w:tab w:val="left" w:pos="1134"/>
        </w:tabs>
        <w:spacing w:after="0" w:line="240" w:lineRule="auto"/>
        <w:jc w:val="both"/>
        <w:rPr>
          <w:rFonts w:ascii="Times New Roman" w:hAnsi="Times New Roman"/>
          <w:sz w:val="28"/>
          <w:szCs w:val="28"/>
        </w:rPr>
      </w:pPr>
      <w:r>
        <w:rPr>
          <w:rFonts w:ascii="Times New Roman" w:hAnsi="Times New Roman"/>
          <w:sz w:val="28"/>
          <w:szCs w:val="28"/>
        </w:rPr>
        <w:t>9.</w:t>
      </w:r>
      <w:r w:rsidRPr="006640A9">
        <w:rPr>
          <w:rFonts w:ascii="Times New Roman" w:hAnsi="Times New Roman"/>
          <w:sz w:val="28"/>
          <w:szCs w:val="28"/>
        </w:rPr>
        <w:t>Какие правила надо соблюдать при ведении диалога с партнером?</w:t>
      </w:r>
    </w:p>
    <w:p w14:paraId="593C262C" w14:textId="77777777" w:rsidR="00B11FAC"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чаще делать паузы, особенно после вопросов, заданных в процессе обсуждения</w:t>
      </w:r>
    </w:p>
    <w:p w14:paraId="73914A9C" w14:textId="77777777"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использовать в диалоге с оппонентом вопросы, а не утверждения</w:t>
      </w:r>
    </w:p>
    <w:p w14:paraId="27E840B4" w14:textId="77777777"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поощрять критику, а не отбиваться от нее</w:t>
      </w:r>
    </w:p>
    <w:p w14:paraId="140700F3" w14:textId="77777777"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пока партнер по-прежнему настаивает на своей позиции, не принимать, и не отвергать ее</w:t>
      </w:r>
    </w:p>
    <w:p w14:paraId="6BBC2FA9" w14:textId="77777777" w:rsidR="00B11FAC" w:rsidRPr="00BD6FC1" w:rsidRDefault="00B11FAC" w:rsidP="00B11FAC">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все ответы верны</w:t>
      </w:r>
    </w:p>
    <w:p w14:paraId="2D7D47E1" w14:textId="77777777" w:rsidR="00B11FAC" w:rsidRDefault="00B11FAC" w:rsidP="00B11FAC">
      <w:pPr>
        <w:pStyle w:val="a3"/>
        <w:tabs>
          <w:tab w:val="left" w:pos="1134"/>
        </w:tabs>
        <w:spacing w:after="0" w:line="240" w:lineRule="auto"/>
        <w:jc w:val="both"/>
        <w:rPr>
          <w:rFonts w:ascii="Arial" w:hAnsi="Arial" w:cs="Arial"/>
          <w:color w:val="646464"/>
          <w:shd w:val="clear" w:color="auto" w:fill="FFFFFF"/>
        </w:rPr>
      </w:pPr>
    </w:p>
    <w:p w14:paraId="3A3B425A"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C47049">
        <w:rPr>
          <w:rFonts w:ascii="Times New Roman" w:hAnsi="Times New Roman"/>
          <w:sz w:val="28"/>
          <w:szCs w:val="28"/>
        </w:rPr>
        <w:t>Какая стратегия ведения</w:t>
      </w:r>
      <w:r>
        <w:rPr>
          <w:rFonts w:ascii="Times New Roman" w:hAnsi="Times New Roman"/>
          <w:sz w:val="28"/>
          <w:szCs w:val="28"/>
        </w:rPr>
        <w:t xml:space="preserve"> международных </w:t>
      </w:r>
      <w:r w:rsidRPr="00C47049">
        <w:rPr>
          <w:rFonts w:ascii="Times New Roman" w:hAnsi="Times New Roman"/>
          <w:sz w:val="28"/>
          <w:szCs w:val="28"/>
        </w:rPr>
        <w:t>переговоров не относится к малоэффективным?</w:t>
      </w:r>
    </w:p>
    <w:p w14:paraId="0E6D58B4"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жесткое доминирование</w:t>
      </w:r>
    </w:p>
    <w:p w14:paraId="13F0BB59"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мягкая уступчивость</w:t>
      </w:r>
    </w:p>
    <w:p w14:paraId="15500387"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принципиальные переговоры</w:t>
      </w:r>
    </w:p>
    <w:p w14:paraId="39A3FC61"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уклонение</w:t>
      </w:r>
    </w:p>
    <w:p w14:paraId="6315E0C4"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595C9CA3"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C47049">
        <w:rPr>
          <w:rFonts w:ascii="Times New Roman" w:hAnsi="Times New Roman"/>
          <w:sz w:val="28"/>
          <w:szCs w:val="28"/>
        </w:rPr>
        <w:t>Какого метода ведения переговоров не существует?</w:t>
      </w:r>
    </w:p>
    <w:p w14:paraId="50F20676"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мягкий подход</w:t>
      </w:r>
    </w:p>
    <w:p w14:paraId="6FEEB043"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позиционный торг</w:t>
      </w:r>
    </w:p>
    <w:p w14:paraId="32ECDA8D"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переговоры по существу</w:t>
      </w:r>
    </w:p>
    <w:p w14:paraId="43890F64"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ключевые переговоры</w:t>
      </w:r>
    </w:p>
    <w:p w14:paraId="7C2043B2" w14:textId="77777777" w:rsidR="00B11FAC" w:rsidRDefault="00B11FAC" w:rsidP="00B11FAC">
      <w:pPr>
        <w:pStyle w:val="a3"/>
        <w:tabs>
          <w:tab w:val="left" w:pos="1134"/>
        </w:tabs>
        <w:spacing w:after="0" w:line="240" w:lineRule="auto"/>
        <w:jc w:val="both"/>
        <w:rPr>
          <w:rFonts w:ascii="Times New Roman" w:hAnsi="Times New Roman"/>
          <w:sz w:val="28"/>
          <w:szCs w:val="28"/>
        </w:rPr>
      </w:pPr>
    </w:p>
    <w:p w14:paraId="7CD1F1BB"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12. Какой</w:t>
      </w:r>
      <w:r w:rsidRPr="00C47049">
        <w:rPr>
          <w:rFonts w:ascii="Times New Roman" w:hAnsi="Times New Roman"/>
          <w:sz w:val="28"/>
          <w:szCs w:val="28"/>
        </w:rPr>
        <w:t xml:space="preserve"> метод предназначен</w:t>
      </w:r>
      <w:r>
        <w:rPr>
          <w:rFonts w:ascii="Times New Roman" w:hAnsi="Times New Roman"/>
          <w:sz w:val="28"/>
          <w:szCs w:val="28"/>
        </w:rPr>
        <w:t xml:space="preserve"> для того, чтобы убедить партне</w:t>
      </w:r>
      <w:r w:rsidRPr="00C47049">
        <w:rPr>
          <w:rFonts w:ascii="Times New Roman" w:hAnsi="Times New Roman"/>
          <w:sz w:val="28"/>
          <w:szCs w:val="28"/>
        </w:rPr>
        <w:t>ра в необходимости оценивать</w:t>
      </w:r>
      <w:r>
        <w:rPr>
          <w:rFonts w:ascii="Times New Roman" w:hAnsi="Times New Roman"/>
          <w:sz w:val="28"/>
          <w:szCs w:val="28"/>
        </w:rPr>
        <w:t xml:space="preserve"> проблематику переговоров с учетом общих взаимосвязей</w:t>
      </w:r>
      <w:r w:rsidRPr="00C47049">
        <w:rPr>
          <w:rFonts w:ascii="Times New Roman" w:hAnsi="Times New Roman"/>
          <w:sz w:val="28"/>
          <w:szCs w:val="28"/>
        </w:rPr>
        <w:t xml:space="preserve"> и</w:t>
      </w:r>
      <w:r>
        <w:rPr>
          <w:rFonts w:ascii="Times New Roman" w:hAnsi="Times New Roman"/>
          <w:sz w:val="28"/>
          <w:szCs w:val="28"/>
        </w:rPr>
        <w:t xml:space="preserve"> вытекающих отсюда потребностей развития сотрудничества</w:t>
      </w:r>
      <w:r w:rsidRPr="00C47049">
        <w:rPr>
          <w:rFonts w:ascii="Times New Roman" w:hAnsi="Times New Roman"/>
          <w:sz w:val="28"/>
          <w:szCs w:val="28"/>
        </w:rPr>
        <w:t>?</w:t>
      </w:r>
    </w:p>
    <w:p w14:paraId="1D338CB2"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интеграции</w:t>
      </w:r>
    </w:p>
    <w:p w14:paraId="5DA94295"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w:t>
      </w:r>
      <w:r w:rsidRPr="00C47049">
        <w:rPr>
          <w:rFonts w:ascii="Times New Roman" w:hAnsi="Times New Roman"/>
          <w:sz w:val="28"/>
          <w:szCs w:val="28"/>
        </w:rPr>
        <w:t>) компром</w:t>
      </w:r>
      <w:r>
        <w:rPr>
          <w:rFonts w:ascii="Times New Roman" w:hAnsi="Times New Roman"/>
          <w:sz w:val="28"/>
          <w:szCs w:val="28"/>
        </w:rPr>
        <w:t>иссный</w:t>
      </w:r>
    </w:p>
    <w:p w14:paraId="416C37A1" w14:textId="77777777" w:rsidR="00B11FAC"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вариационный</w:t>
      </w:r>
    </w:p>
    <w:p w14:paraId="6F9EEBBC" w14:textId="77777777" w:rsidR="00B11FAC" w:rsidRPr="00C47049" w:rsidRDefault="00B11FAC" w:rsidP="00B11FA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доминирования</w:t>
      </w:r>
    </w:p>
    <w:p w14:paraId="3EC679BE" w14:textId="77777777" w:rsidR="00B11FAC" w:rsidRDefault="00B11FAC" w:rsidP="00B11FAC">
      <w:pPr>
        <w:pStyle w:val="Style49"/>
        <w:widowControl/>
        <w:spacing w:line="240" w:lineRule="auto"/>
        <w:rPr>
          <w:rFonts w:ascii="Times New Roman" w:hAnsi="Times New Roman" w:cs="Times New Roman"/>
          <w:b/>
          <w:bCs/>
          <w:sz w:val="28"/>
          <w:szCs w:val="28"/>
        </w:rPr>
      </w:pPr>
    </w:p>
    <w:p w14:paraId="5F393DF8" w14:textId="77777777" w:rsidR="00B11FAC" w:rsidRDefault="00B11FAC" w:rsidP="00B11FAC">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14:paraId="320B4C07" w14:textId="77777777" w:rsidR="00B11FAC" w:rsidRDefault="00B11FAC" w:rsidP="00B11FAC">
      <w:pPr>
        <w:pStyle w:val="Style49"/>
        <w:widowControl/>
        <w:spacing w:line="240" w:lineRule="auto"/>
        <w:ind w:firstLine="709"/>
        <w:jc w:val="center"/>
        <w:rPr>
          <w:rFonts w:ascii="Times New Roman" w:hAnsi="Times New Roman" w:cs="Times New Roman"/>
          <w:b/>
          <w:bCs/>
          <w:sz w:val="28"/>
          <w:szCs w:val="28"/>
        </w:rPr>
      </w:pPr>
    </w:p>
    <w:p w14:paraId="767088D3"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bookmarkStart w:id="27" w:name="_Toc404256074"/>
      <w:r w:rsidRPr="00B109AC">
        <w:rPr>
          <w:rFonts w:ascii="Times New Roman" w:hAnsi="Times New Roman"/>
          <w:sz w:val="28"/>
          <w:szCs w:val="28"/>
        </w:rPr>
        <w:t>Цель и виды международных переговоров.</w:t>
      </w:r>
    </w:p>
    <w:p w14:paraId="563DF026"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Процедура и регламент международных переговоров.</w:t>
      </w:r>
    </w:p>
    <w:p w14:paraId="2132D86B"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kern w:val="32"/>
          <w:sz w:val="28"/>
          <w:szCs w:val="28"/>
        </w:rPr>
        <w:t>Методы психологического воздействия на партнеров в ходе переговоров.</w:t>
      </w:r>
    </w:p>
    <w:p w14:paraId="36A548F4" w14:textId="77777777" w:rsidR="00B11FAC" w:rsidRPr="00B109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Основные составляющие международного переговорного процесса.</w:t>
      </w:r>
    </w:p>
    <w:p w14:paraId="7DEC8870"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Понятие «интересов» и «позиций» в переговорном процессе</w:t>
      </w:r>
      <w:r>
        <w:rPr>
          <w:rFonts w:ascii="Times New Roman" w:hAnsi="Times New Roman"/>
          <w:sz w:val="28"/>
          <w:szCs w:val="28"/>
        </w:rPr>
        <w:t>.</w:t>
      </w:r>
    </w:p>
    <w:p w14:paraId="763B1BAF"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Факторы, определяющие исход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54A1F119"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Сущность </w:t>
      </w:r>
      <w:r>
        <w:rPr>
          <w:rFonts w:ascii="Times New Roman" w:hAnsi="Times New Roman"/>
          <w:sz w:val="28"/>
          <w:szCs w:val="28"/>
        </w:rPr>
        <w:t xml:space="preserve">и специфика </w:t>
      </w:r>
      <w:r w:rsidRPr="00B109AC">
        <w:rPr>
          <w:rFonts w:ascii="Times New Roman" w:hAnsi="Times New Roman"/>
          <w:sz w:val="28"/>
          <w:szCs w:val="28"/>
        </w:rPr>
        <w:t>понятий «стратегия» и «тактика» в переговорном</w:t>
      </w:r>
      <w:r>
        <w:rPr>
          <w:rFonts w:ascii="Times New Roman" w:hAnsi="Times New Roman"/>
          <w:sz w:val="28"/>
          <w:szCs w:val="28"/>
        </w:rPr>
        <w:t xml:space="preserve"> </w:t>
      </w:r>
      <w:r w:rsidRPr="00B109AC">
        <w:rPr>
          <w:rFonts w:ascii="Times New Roman" w:hAnsi="Times New Roman"/>
          <w:sz w:val="28"/>
          <w:szCs w:val="28"/>
        </w:rPr>
        <w:t>процессе</w:t>
      </w:r>
      <w:r>
        <w:rPr>
          <w:rFonts w:ascii="Times New Roman" w:hAnsi="Times New Roman"/>
          <w:sz w:val="28"/>
          <w:szCs w:val="28"/>
        </w:rPr>
        <w:t>.</w:t>
      </w:r>
    </w:p>
    <w:p w14:paraId="63AB34E8"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Особенно</w:t>
      </w:r>
      <w:r>
        <w:rPr>
          <w:rFonts w:ascii="Times New Roman" w:hAnsi="Times New Roman"/>
          <w:sz w:val="28"/>
          <w:szCs w:val="28"/>
        </w:rPr>
        <w:t>сть переговоров в экстремальной</w:t>
      </w:r>
      <w:r w:rsidRPr="00B109AC">
        <w:rPr>
          <w:rFonts w:ascii="Times New Roman" w:hAnsi="Times New Roman"/>
          <w:sz w:val="28"/>
          <w:szCs w:val="28"/>
        </w:rPr>
        <w:t xml:space="preserve"> ситуации</w:t>
      </w:r>
      <w:r>
        <w:rPr>
          <w:rFonts w:ascii="Times New Roman" w:hAnsi="Times New Roman"/>
          <w:sz w:val="28"/>
          <w:szCs w:val="28"/>
        </w:rPr>
        <w:t>.</w:t>
      </w:r>
    </w:p>
    <w:p w14:paraId="3A19868B" w14:textId="77777777" w:rsidR="00B11FAC" w:rsidRPr="00B109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Типизация характера возможных отношений между сторонами</w:t>
      </w:r>
    </w:p>
    <w:p w14:paraId="004B494F" w14:textId="77777777" w:rsidR="00B11FAC" w:rsidRDefault="00B11FAC" w:rsidP="00B11FAC">
      <w:pPr>
        <w:pStyle w:val="a3"/>
        <w:tabs>
          <w:tab w:val="left" w:pos="709"/>
          <w:tab w:val="left" w:pos="851"/>
          <w:tab w:val="left" w:pos="1134"/>
        </w:tabs>
        <w:spacing w:after="0" w:line="240" w:lineRule="auto"/>
        <w:ind w:left="1149"/>
        <w:jc w:val="both"/>
        <w:rPr>
          <w:rFonts w:ascii="Times New Roman" w:hAnsi="Times New Roman"/>
          <w:sz w:val="28"/>
          <w:szCs w:val="28"/>
        </w:rPr>
      </w:pPr>
      <w:r w:rsidRPr="00B109AC">
        <w:rPr>
          <w:rFonts w:ascii="Times New Roman" w:hAnsi="Times New Roman"/>
          <w:sz w:val="28"/>
          <w:szCs w:val="28"/>
        </w:rPr>
        <w:t>переговорного процесса.</w:t>
      </w:r>
    </w:p>
    <w:p w14:paraId="634801C3"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lastRenderedPageBreak/>
        <w:t xml:space="preserve"> Формы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5C787A2B"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Критерии результативности международных переговоров.</w:t>
      </w:r>
    </w:p>
    <w:p w14:paraId="14F3B42B"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Особенности моделей эффективных переговоров.</w:t>
      </w:r>
    </w:p>
    <w:p w14:paraId="6453825A"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Планирование и организация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14:paraId="72BCA164"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B109AC">
        <w:rPr>
          <w:rFonts w:ascii="Times New Roman" w:hAnsi="Times New Roman"/>
          <w:sz w:val="28"/>
          <w:szCs w:val="28"/>
        </w:rPr>
        <w:t>переговорам</w:t>
      </w:r>
      <w:r>
        <w:rPr>
          <w:rFonts w:ascii="Times New Roman" w:hAnsi="Times New Roman"/>
          <w:sz w:val="28"/>
          <w:szCs w:val="28"/>
        </w:rPr>
        <w:t>.</w:t>
      </w:r>
    </w:p>
    <w:p w14:paraId="49886C58"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Роль, значение и виды задаваемых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 вопросов</w:t>
      </w:r>
      <w:r>
        <w:rPr>
          <w:rFonts w:ascii="Times New Roman" w:hAnsi="Times New Roman"/>
          <w:sz w:val="28"/>
          <w:szCs w:val="28"/>
        </w:rPr>
        <w:t>.</w:t>
      </w:r>
      <w:r w:rsidRPr="00B109AC">
        <w:rPr>
          <w:rFonts w:ascii="Times New Roman" w:hAnsi="Times New Roman"/>
          <w:sz w:val="28"/>
          <w:szCs w:val="28"/>
        </w:rPr>
        <w:t xml:space="preserve"> </w:t>
      </w:r>
    </w:p>
    <w:p w14:paraId="11B13EEB" w14:textId="77777777" w:rsidR="00B11FAC" w:rsidRPr="00366797"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Аргументация и контраргументация на международных переговорах.</w:t>
      </w:r>
    </w:p>
    <w:p w14:paraId="57C773C5" w14:textId="77777777" w:rsidR="00B11FAC" w:rsidRPr="00366797" w:rsidRDefault="00B11FAC" w:rsidP="00B11FAC">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sz w:val="28"/>
          <w:szCs w:val="28"/>
        </w:rPr>
        <w:t>Этапы переговоров: определение позиций, аргументирование, полемика, принятие решения, итоговый.</w:t>
      </w:r>
    </w:p>
    <w:p w14:paraId="19B12176" w14:textId="77777777" w:rsidR="00B11FAC" w:rsidRPr="007F28F6" w:rsidRDefault="00B11FAC" w:rsidP="00B11FAC">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позиц</w:t>
      </w:r>
      <w:r w:rsidR="007F28F6">
        <w:rPr>
          <w:rFonts w:ascii="Times New Roman" w:hAnsi="Times New Roman"/>
          <w:kern w:val="32"/>
          <w:sz w:val="28"/>
          <w:szCs w:val="28"/>
        </w:rPr>
        <w:t>ионного торга</w:t>
      </w:r>
      <w:r w:rsidRPr="00366797">
        <w:rPr>
          <w:rFonts w:ascii="Times New Roman" w:hAnsi="Times New Roman"/>
          <w:kern w:val="32"/>
          <w:sz w:val="28"/>
          <w:szCs w:val="28"/>
        </w:rPr>
        <w:t>.</w:t>
      </w:r>
    </w:p>
    <w:p w14:paraId="3B5D7DFD" w14:textId="7CAEBFCA" w:rsidR="007F28F6" w:rsidRPr="00114D05" w:rsidRDefault="007F28F6" w:rsidP="00114D05">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000E488E">
        <w:rPr>
          <w:rFonts w:ascii="Times New Roman" w:hAnsi="Times New Roman"/>
          <w:sz w:val="28"/>
          <w:szCs w:val="28"/>
        </w:rPr>
        <w:t xml:space="preserve">: </w:t>
      </w:r>
      <w:r w:rsidRPr="00366797">
        <w:rPr>
          <w:rFonts w:ascii="Times New Roman" w:hAnsi="Times New Roman"/>
          <w:kern w:val="32"/>
          <w:sz w:val="28"/>
          <w:szCs w:val="28"/>
        </w:rPr>
        <w:t>метод принципиального торга.</w:t>
      </w:r>
    </w:p>
    <w:p w14:paraId="0CB72FC0" w14:textId="77777777" w:rsidR="00B11FAC" w:rsidRPr="00366797"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kern w:val="32"/>
          <w:sz w:val="28"/>
          <w:szCs w:val="28"/>
        </w:rPr>
        <w:t>Тактика ведения международных переговоров</w:t>
      </w:r>
      <w:r w:rsidRPr="00366797">
        <w:rPr>
          <w:rFonts w:ascii="Times New Roman" w:hAnsi="Times New Roman"/>
          <w:sz w:val="28"/>
          <w:szCs w:val="28"/>
        </w:rPr>
        <w:t>: сравнительная характеристика</w:t>
      </w:r>
      <w:r w:rsidR="00114D05" w:rsidRPr="00114D05">
        <w:rPr>
          <w:rFonts w:ascii="Times New Roman" w:hAnsi="Times New Roman"/>
          <w:sz w:val="28"/>
          <w:szCs w:val="28"/>
        </w:rPr>
        <w:t>.</w:t>
      </w:r>
    </w:p>
    <w:p w14:paraId="6AAF8E3F" w14:textId="77777777" w:rsidR="00B11FAC" w:rsidRPr="004C742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Манипуляции в международной коммерческой деятельности и их</w:t>
      </w:r>
      <w:r w:rsidRPr="004C742C">
        <w:rPr>
          <w:rFonts w:ascii="Times New Roman" w:hAnsi="Times New Roman"/>
          <w:sz w:val="28"/>
          <w:szCs w:val="28"/>
        </w:rPr>
        <w:t xml:space="preserve"> учет в процессе</w:t>
      </w:r>
      <w:r>
        <w:rPr>
          <w:rFonts w:ascii="Times New Roman" w:hAnsi="Times New Roman"/>
          <w:sz w:val="28"/>
          <w:szCs w:val="28"/>
        </w:rPr>
        <w:t xml:space="preserve"> </w:t>
      </w:r>
      <w:r w:rsidRPr="004C742C">
        <w:rPr>
          <w:rFonts w:ascii="Times New Roman" w:hAnsi="Times New Roman"/>
          <w:sz w:val="28"/>
          <w:szCs w:val="28"/>
        </w:rPr>
        <w:t>ведения переговоров</w:t>
      </w:r>
      <w:r>
        <w:rPr>
          <w:rFonts w:ascii="Times New Roman" w:hAnsi="Times New Roman"/>
          <w:sz w:val="28"/>
          <w:szCs w:val="28"/>
        </w:rPr>
        <w:t>.</w:t>
      </w:r>
    </w:p>
    <w:p w14:paraId="6BF0FB3F"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Методы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r w:rsidRPr="00B109AC">
        <w:rPr>
          <w:rFonts w:ascii="Times New Roman" w:hAnsi="Times New Roman"/>
          <w:sz w:val="28"/>
          <w:szCs w:val="28"/>
        </w:rPr>
        <w:t xml:space="preserve"> </w:t>
      </w:r>
    </w:p>
    <w:p w14:paraId="16E3A377"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Качества, необходимые и полезные переговорщику</w:t>
      </w:r>
      <w:r>
        <w:rPr>
          <w:rFonts w:ascii="Times New Roman" w:hAnsi="Times New Roman"/>
          <w:sz w:val="28"/>
          <w:szCs w:val="28"/>
        </w:rPr>
        <w:t>.</w:t>
      </w:r>
    </w:p>
    <w:p w14:paraId="3602BE35"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Национальные особенности ведения переговоров</w:t>
      </w:r>
      <w:r>
        <w:rPr>
          <w:rFonts w:ascii="Times New Roman" w:hAnsi="Times New Roman"/>
          <w:sz w:val="28"/>
          <w:szCs w:val="28"/>
        </w:rPr>
        <w:t>.</w:t>
      </w:r>
      <w:r w:rsidRPr="00B109AC">
        <w:rPr>
          <w:rFonts w:ascii="Times New Roman" w:hAnsi="Times New Roman"/>
          <w:sz w:val="28"/>
          <w:szCs w:val="28"/>
        </w:rPr>
        <w:t xml:space="preserve"> </w:t>
      </w:r>
    </w:p>
    <w:p w14:paraId="2247D704"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Психологическая культура общения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w:t>
      </w:r>
      <w:r>
        <w:rPr>
          <w:rFonts w:ascii="Times New Roman" w:hAnsi="Times New Roman"/>
          <w:sz w:val="28"/>
          <w:szCs w:val="28"/>
        </w:rPr>
        <w:t>.</w:t>
      </w:r>
    </w:p>
    <w:p w14:paraId="39106D2D" w14:textId="77777777" w:rsidR="00B11FAC" w:rsidRPr="00E7765D"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Методы психологического воздействия на партне</w:t>
      </w:r>
      <w:r w:rsidRPr="00E7765D">
        <w:rPr>
          <w:rFonts w:ascii="Times New Roman" w:hAnsi="Times New Roman"/>
          <w:sz w:val="28"/>
          <w:szCs w:val="28"/>
        </w:rPr>
        <w:t>ров в ходе</w:t>
      </w:r>
    </w:p>
    <w:p w14:paraId="46391E14" w14:textId="77777777" w:rsidR="00B11FAC" w:rsidRDefault="00B11FAC" w:rsidP="00B11FAC">
      <w:pPr>
        <w:tabs>
          <w:tab w:val="left" w:pos="709"/>
          <w:tab w:val="left" w:pos="851"/>
          <w:tab w:val="left" w:pos="1134"/>
        </w:tabs>
        <w:spacing w:after="0" w:line="240" w:lineRule="auto"/>
        <w:ind w:left="709"/>
        <w:jc w:val="both"/>
        <w:rPr>
          <w:rFonts w:ascii="Times New Roman" w:hAnsi="Times New Roman"/>
          <w:sz w:val="28"/>
          <w:szCs w:val="28"/>
        </w:rPr>
      </w:pPr>
      <w:r>
        <w:rPr>
          <w:rFonts w:ascii="Times New Roman" w:hAnsi="Times New Roman"/>
          <w:sz w:val="28"/>
          <w:szCs w:val="28"/>
        </w:rPr>
        <w:t>п</w:t>
      </w:r>
      <w:r w:rsidRPr="00B109AC">
        <w:rPr>
          <w:rFonts w:ascii="Times New Roman" w:hAnsi="Times New Roman"/>
          <w:sz w:val="28"/>
          <w:szCs w:val="28"/>
        </w:rPr>
        <w:t>ереговоров</w:t>
      </w:r>
      <w:r>
        <w:rPr>
          <w:rFonts w:ascii="Times New Roman" w:hAnsi="Times New Roman"/>
          <w:sz w:val="28"/>
          <w:szCs w:val="28"/>
        </w:rPr>
        <w:t>.</w:t>
      </w:r>
    </w:p>
    <w:p w14:paraId="1843D117" w14:textId="77777777" w:rsidR="00B11FAC"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4C742C">
        <w:rPr>
          <w:rFonts w:ascii="Times New Roman" w:hAnsi="Times New Roman"/>
          <w:sz w:val="28"/>
          <w:szCs w:val="28"/>
        </w:rPr>
        <w:t xml:space="preserve">Альтернативные варианты на </w:t>
      </w:r>
      <w:r>
        <w:rPr>
          <w:rFonts w:ascii="Times New Roman" w:hAnsi="Times New Roman"/>
          <w:sz w:val="28"/>
          <w:szCs w:val="28"/>
        </w:rPr>
        <w:t xml:space="preserve">международных </w:t>
      </w:r>
      <w:r w:rsidRPr="004C742C">
        <w:rPr>
          <w:rFonts w:ascii="Times New Roman" w:hAnsi="Times New Roman"/>
          <w:sz w:val="28"/>
          <w:szCs w:val="28"/>
        </w:rPr>
        <w:t>переговорах</w:t>
      </w:r>
      <w:r>
        <w:rPr>
          <w:rFonts w:ascii="Times New Roman" w:hAnsi="Times New Roman"/>
          <w:sz w:val="28"/>
          <w:szCs w:val="28"/>
        </w:rPr>
        <w:t>.</w:t>
      </w:r>
    </w:p>
    <w:p w14:paraId="7CB92170" w14:textId="77777777" w:rsidR="00B11FAC" w:rsidRPr="00EE40ED" w:rsidRDefault="00B11FAC" w:rsidP="00B11FAC">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Современные переговорные тактики.</w:t>
      </w:r>
    </w:p>
    <w:p w14:paraId="6544CDD5" w14:textId="46E41062" w:rsidR="00B11FAC" w:rsidRPr="00841CEA" w:rsidRDefault="00B11FAC" w:rsidP="00B11FAC">
      <w:pPr>
        <w:pStyle w:val="1"/>
        <w:ind w:firstLine="709"/>
        <w:jc w:val="both"/>
        <w:rPr>
          <w:rFonts w:ascii="Times New Roman" w:hAnsi="Times New Roman"/>
          <w:sz w:val="28"/>
        </w:rPr>
      </w:pPr>
      <w:bookmarkStart w:id="28" w:name="_Toc115616807"/>
      <w:r w:rsidRPr="00841CEA">
        <w:rPr>
          <w:rFonts w:ascii="Times New Roman" w:hAnsi="Times New Roman"/>
          <w:sz w:val="28"/>
        </w:rPr>
        <w:t>8. Перечень основной и дополнительной учебной литературы</w:t>
      </w:r>
      <w:bookmarkEnd w:id="27"/>
      <w:bookmarkEnd w:id="28"/>
      <w:r w:rsidR="00046B62">
        <w:rPr>
          <w:rFonts w:ascii="Times New Roman" w:hAnsi="Times New Roman"/>
          <w:sz w:val="28"/>
        </w:rPr>
        <w:t>, необходимой для освоения дисциплины</w:t>
      </w:r>
      <w:r w:rsidRPr="00841CEA">
        <w:rPr>
          <w:rFonts w:ascii="Times New Roman" w:hAnsi="Times New Roman"/>
          <w:sz w:val="28"/>
        </w:rPr>
        <w:t xml:space="preserve"> </w:t>
      </w:r>
    </w:p>
    <w:p w14:paraId="1B993FDE" w14:textId="77777777" w:rsidR="00B11FAC" w:rsidRPr="00B7033D" w:rsidRDefault="00B11FAC" w:rsidP="00B11FAC">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14:paraId="6133F92B" w14:textId="77777777" w:rsidR="00B11FAC" w:rsidRPr="00F75F2C" w:rsidRDefault="00B11FAC" w:rsidP="00B11FAC">
      <w:pPr>
        <w:spacing w:after="0" w:line="240" w:lineRule="auto"/>
        <w:ind w:firstLine="709"/>
        <w:jc w:val="both"/>
        <w:rPr>
          <w:rFonts w:ascii="Times New Roman" w:hAnsi="Times New Roman"/>
          <w:b/>
          <w:sz w:val="28"/>
          <w:szCs w:val="28"/>
        </w:rPr>
      </w:pPr>
    </w:p>
    <w:p w14:paraId="20D44D09" w14:textId="77777777" w:rsidR="00A41508" w:rsidRDefault="00A41508" w:rsidP="00A41508">
      <w:pPr>
        <w:pStyle w:val="a3"/>
        <w:numPr>
          <w:ilvl w:val="0"/>
          <w:numId w:val="1"/>
        </w:numPr>
        <w:jc w:val="both"/>
        <w:rPr>
          <w:rFonts w:ascii="Times New Roman" w:eastAsiaTheme="minorHAnsi" w:hAnsi="Times New Roman"/>
          <w:sz w:val="28"/>
          <w:szCs w:val="28"/>
          <w:lang w:eastAsia="en-US"/>
        </w:rPr>
      </w:pPr>
      <w:r w:rsidRPr="00A41508">
        <w:rPr>
          <w:rFonts w:ascii="Times New Roman" w:eastAsiaTheme="minorHAnsi" w:hAnsi="Times New Roman"/>
          <w:sz w:val="28"/>
          <w:szCs w:val="28"/>
          <w:lang w:eastAsia="en-US"/>
        </w:rPr>
        <w:t xml:space="preserve">Лашко, С. И. Международные </w:t>
      </w:r>
      <w:proofErr w:type="gramStart"/>
      <w:r w:rsidRPr="00A41508">
        <w:rPr>
          <w:rFonts w:ascii="Times New Roman" w:eastAsiaTheme="minorHAnsi" w:hAnsi="Times New Roman"/>
          <w:sz w:val="28"/>
          <w:szCs w:val="28"/>
          <w:lang w:eastAsia="en-US"/>
        </w:rPr>
        <w:t>переговоры :</w:t>
      </w:r>
      <w:proofErr w:type="gramEnd"/>
      <w:r w:rsidRPr="00A41508">
        <w:rPr>
          <w:rFonts w:ascii="Times New Roman" w:eastAsiaTheme="minorHAnsi" w:hAnsi="Times New Roman"/>
          <w:sz w:val="28"/>
          <w:szCs w:val="28"/>
          <w:lang w:eastAsia="en-US"/>
        </w:rPr>
        <w:t xml:space="preserve"> учебное пособие / С.И. Лашко, И.О. Мартыненко. — </w:t>
      </w:r>
      <w:proofErr w:type="gramStart"/>
      <w:r w:rsidRPr="00A41508">
        <w:rPr>
          <w:rFonts w:ascii="Times New Roman" w:eastAsiaTheme="minorHAnsi" w:hAnsi="Times New Roman"/>
          <w:sz w:val="28"/>
          <w:szCs w:val="28"/>
          <w:lang w:eastAsia="en-US"/>
        </w:rPr>
        <w:t>Москва :</w:t>
      </w:r>
      <w:proofErr w:type="gramEnd"/>
      <w:r w:rsidRPr="00A41508">
        <w:rPr>
          <w:rFonts w:ascii="Times New Roman" w:eastAsiaTheme="minorHAnsi" w:hAnsi="Times New Roman"/>
          <w:sz w:val="28"/>
          <w:szCs w:val="28"/>
          <w:lang w:eastAsia="en-US"/>
        </w:rPr>
        <w:t xml:space="preserve"> РИОР : ИНФРА-М, 2021. — 132 с. — (Высшее образование: </w:t>
      </w:r>
      <w:proofErr w:type="spellStart"/>
      <w:r w:rsidRPr="00A41508">
        <w:rPr>
          <w:rFonts w:ascii="Times New Roman" w:eastAsiaTheme="minorHAnsi" w:hAnsi="Times New Roman"/>
          <w:sz w:val="28"/>
          <w:szCs w:val="28"/>
          <w:lang w:eastAsia="en-US"/>
        </w:rPr>
        <w:t>Бакалавриат</w:t>
      </w:r>
      <w:proofErr w:type="spellEnd"/>
      <w:r w:rsidRPr="00A41508">
        <w:rPr>
          <w:rFonts w:ascii="Times New Roman" w:eastAsiaTheme="minorHAnsi" w:hAnsi="Times New Roman"/>
          <w:sz w:val="28"/>
          <w:szCs w:val="28"/>
          <w:lang w:eastAsia="en-US"/>
        </w:rPr>
        <w:t xml:space="preserve">). — https://doi.org/10.12737/19593. – ЭБС ZNANIUM.com. - URL: https://znanium.com/catalog/product/1815499 (дата обращения: 11.10.2022). – </w:t>
      </w:r>
      <w:proofErr w:type="gramStart"/>
      <w:r w:rsidRPr="00A41508">
        <w:rPr>
          <w:rFonts w:ascii="Times New Roman" w:eastAsiaTheme="minorHAnsi" w:hAnsi="Times New Roman"/>
          <w:sz w:val="28"/>
          <w:szCs w:val="28"/>
          <w:lang w:eastAsia="en-US"/>
        </w:rPr>
        <w:t>Текст :</w:t>
      </w:r>
      <w:proofErr w:type="gramEnd"/>
      <w:r w:rsidRPr="00A41508">
        <w:rPr>
          <w:rFonts w:ascii="Times New Roman" w:eastAsiaTheme="minorHAnsi" w:hAnsi="Times New Roman"/>
          <w:sz w:val="28"/>
          <w:szCs w:val="28"/>
          <w:lang w:eastAsia="en-US"/>
        </w:rPr>
        <w:t xml:space="preserve"> электронный.</w:t>
      </w:r>
    </w:p>
    <w:p w14:paraId="135791CA" w14:textId="77777777" w:rsidR="00A41508" w:rsidRDefault="00A41508" w:rsidP="00A41508">
      <w:pPr>
        <w:pStyle w:val="a3"/>
        <w:numPr>
          <w:ilvl w:val="0"/>
          <w:numId w:val="1"/>
        </w:numPr>
        <w:jc w:val="both"/>
        <w:rPr>
          <w:rFonts w:ascii="Times New Roman" w:eastAsiaTheme="minorHAnsi" w:hAnsi="Times New Roman"/>
          <w:sz w:val="28"/>
          <w:szCs w:val="28"/>
          <w:lang w:eastAsia="en-US"/>
        </w:rPr>
      </w:pPr>
      <w:r w:rsidRPr="00A41508">
        <w:rPr>
          <w:rFonts w:ascii="Times New Roman" w:eastAsiaTheme="minorHAnsi" w:hAnsi="Times New Roman"/>
          <w:sz w:val="28"/>
          <w:szCs w:val="28"/>
          <w:lang w:eastAsia="en-US"/>
        </w:rPr>
        <w:t xml:space="preserve">Матвеева, Л. В.  Психология ведения </w:t>
      </w:r>
      <w:proofErr w:type="gramStart"/>
      <w:r w:rsidRPr="00A41508">
        <w:rPr>
          <w:rFonts w:ascii="Times New Roman" w:eastAsiaTheme="minorHAnsi" w:hAnsi="Times New Roman"/>
          <w:sz w:val="28"/>
          <w:szCs w:val="28"/>
          <w:lang w:eastAsia="en-US"/>
        </w:rPr>
        <w:t>переговоров :</w:t>
      </w:r>
      <w:proofErr w:type="gramEnd"/>
      <w:r w:rsidRPr="00A41508">
        <w:rPr>
          <w:rFonts w:ascii="Times New Roman" w:eastAsiaTheme="minorHAnsi" w:hAnsi="Times New Roman"/>
          <w:sz w:val="28"/>
          <w:szCs w:val="28"/>
          <w:lang w:eastAsia="en-US"/>
        </w:rPr>
        <w:t xml:space="preserve"> учебное пособие для вузов / Л. В. Матвеева, Д. М. Крюкова, М. Р. </w:t>
      </w:r>
      <w:proofErr w:type="spellStart"/>
      <w:r w:rsidRPr="00A41508">
        <w:rPr>
          <w:rFonts w:ascii="Times New Roman" w:eastAsiaTheme="minorHAnsi" w:hAnsi="Times New Roman"/>
          <w:sz w:val="28"/>
          <w:szCs w:val="28"/>
          <w:lang w:eastAsia="en-US"/>
        </w:rPr>
        <w:t>Гараева</w:t>
      </w:r>
      <w:proofErr w:type="spellEnd"/>
      <w:r w:rsidRPr="00A41508">
        <w:rPr>
          <w:rFonts w:ascii="Times New Roman" w:eastAsiaTheme="minorHAnsi" w:hAnsi="Times New Roman"/>
          <w:sz w:val="28"/>
          <w:szCs w:val="28"/>
          <w:lang w:eastAsia="en-US"/>
        </w:rPr>
        <w:t xml:space="preserve">. — 2-е изд., </w:t>
      </w:r>
      <w:proofErr w:type="spellStart"/>
      <w:r w:rsidRPr="00A41508">
        <w:rPr>
          <w:rFonts w:ascii="Times New Roman" w:eastAsiaTheme="minorHAnsi" w:hAnsi="Times New Roman"/>
          <w:sz w:val="28"/>
          <w:szCs w:val="28"/>
          <w:lang w:eastAsia="en-US"/>
        </w:rPr>
        <w:t>перераб</w:t>
      </w:r>
      <w:proofErr w:type="spellEnd"/>
      <w:r w:rsidRPr="00A41508">
        <w:rPr>
          <w:rFonts w:ascii="Times New Roman" w:eastAsiaTheme="minorHAnsi" w:hAnsi="Times New Roman"/>
          <w:sz w:val="28"/>
          <w:szCs w:val="28"/>
          <w:lang w:eastAsia="en-US"/>
        </w:rPr>
        <w:t xml:space="preserve">. и доп. — </w:t>
      </w:r>
      <w:proofErr w:type="gramStart"/>
      <w:r w:rsidRPr="00A41508">
        <w:rPr>
          <w:rFonts w:ascii="Times New Roman" w:eastAsiaTheme="minorHAnsi" w:hAnsi="Times New Roman"/>
          <w:sz w:val="28"/>
          <w:szCs w:val="28"/>
          <w:lang w:eastAsia="en-US"/>
        </w:rPr>
        <w:t>Москва :</w:t>
      </w:r>
      <w:proofErr w:type="gramEnd"/>
      <w:r w:rsidRPr="00A41508">
        <w:rPr>
          <w:rFonts w:ascii="Times New Roman" w:eastAsiaTheme="minorHAnsi" w:hAnsi="Times New Roman"/>
          <w:sz w:val="28"/>
          <w:szCs w:val="28"/>
          <w:lang w:eastAsia="en-US"/>
        </w:rPr>
        <w:t xml:space="preserve"> Издательство </w:t>
      </w:r>
      <w:proofErr w:type="spellStart"/>
      <w:r w:rsidRPr="00A41508">
        <w:rPr>
          <w:rFonts w:ascii="Times New Roman" w:eastAsiaTheme="minorHAnsi" w:hAnsi="Times New Roman"/>
          <w:sz w:val="28"/>
          <w:szCs w:val="28"/>
          <w:lang w:eastAsia="en-US"/>
        </w:rPr>
        <w:t>Юрайт</w:t>
      </w:r>
      <w:proofErr w:type="spellEnd"/>
      <w:r w:rsidRPr="00A41508">
        <w:rPr>
          <w:rFonts w:ascii="Times New Roman" w:eastAsiaTheme="minorHAnsi" w:hAnsi="Times New Roman"/>
          <w:sz w:val="28"/>
          <w:szCs w:val="28"/>
          <w:lang w:eastAsia="en-US"/>
        </w:rPr>
        <w:t xml:space="preserve">, 2022. — 121 с. — (Высшее образование). — Образовательная платформа </w:t>
      </w:r>
      <w:proofErr w:type="spellStart"/>
      <w:r w:rsidRPr="00A41508">
        <w:rPr>
          <w:rFonts w:ascii="Times New Roman" w:eastAsiaTheme="minorHAnsi" w:hAnsi="Times New Roman"/>
          <w:sz w:val="28"/>
          <w:szCs w:val="28"/>
          <w:lang w:eastAsia="en-US"/>
        </w:rPr>
        <w:t>Юрайт</w:t>
      </w:r>
      <w:proofErr w:type="spellEnd"/>
      <w:r w:rsidRPr="00A41508">
        <w:rPr>
          <w:rFonts w:ascii="Times New Roman" w:eastAsiaTheme="minorHAnsi" w:hAnsi="Times New Roman"/>
          <w:sz w:val="28"/>
          <w:szCs w:val="28"/>
          <w:lang w:eastAsia="en-US"/>
        </w:rPr>
        <w:t xml:space="preserve"> [сайт]. — URL: </w:t>
      </w:r>
      <w:r w:rsidRPr="00A41508">
        <w:rPr>
          <w:rFonts w:ascii="Times New Roman" w:eastAsiaTheme="minorHAnsi" w:hAnsi="Times New Roman"/>
          <w:sz w:val="28"/>
          <w:szCs w:val="28"/>
          <w:lang w:eastAsia="en-US"/>
        </w:rPr>
        <w:lastRenderedPageBreak/>
        <w:t xml:space="preserve">https://urait.ru/bcode/491523 (дата обращения: 11.10.2022). — </w:t>
      </w:r>
      <w:proofErr w:type="gramStart"/>
      <w:r w:rsidRPr="00A41508">
        <w:rPr>
          <w:rFonts w:ascii="Times New Roman" w:eastAsiaTheme="minorHAnsi" w:hAnsi="Times New Roman"/>
          <w:sz w:val="28"/>
          <w:szCs w:val="28"/>
          <w:lang w:eastAsia="en-US"/>
        </w:rPr>
        <w:t>Текст :</w:t>
      </w:r>
      <w:proofErr w:type="gramEnd"/>
      <w:r w:rsidRPr="00A41508">
        <w:rPr>
          <w:rFonts w:ascii="Times New Roman" w:eastAsiaTheme="minorHAnsi" w:hAnsi="Times New Roman"/>
          <w:sz w:val="28"/>
          <w:szCs w:val="28"/>
          <w:lang w:eastAsia="en-US"/>
        </w:rPr>
        <w:t xml:space="preserve"> электронный.</w:t>
      </w:r>
    </w:p>
    <w:p w14:paraId="054B248A" w14:textId="071C6F7C" w:rsidR="00B11FAC" w:rsidRPr="00A41508" w:rsidRDefault="00A41508" w:rsidP="00A41508">
      <w:pPr>
        <w:pStyle w:val="a3"/>
        <w:numPr>
          <w:ilvl w:val="0"/>
          <w:numId w:val="1"/>
        </w:numPr>
        <w:jc w:val="both"/>
        <w:rPr>
          <w:rFonts w:ascii="Times New Roman" w:eastAsiaTheme="minorHAnsi" w:hAnsi="Times New Roman"/>
          <w:sz w:val="28"/>
          <w:szCs w:val="28"/>
          <w:lang w:eastAsia="en-US"/>
        </w:rPr>
      </w:pPr>
      <w:r w:rsidRPr="00A41508">
        <w:rPr>
          <w:rFonts w:ascii="Times New Roman" w:eastAsiaTheme="minorHAnsi" w:hAnsi="Times New Roman"/>
          <w:sz w:val="28"/>
          <w:szCs w:val="28"/>
          <w:lang w:eastAsia="en-US"/>
        </w:rPr>
        <w:t xml:space="preserve">Родыгина, Н. Ю.  Организация и техника внешнеторговых </w:t>
      </w:r>
      <w:proofErr w:type="gramStart"/>
      <w:r w:rsidRPr="00A41508">
        <w:rPr>
          <w:rFonts w:ascii="Times New Roman" w:eastAsiaTheme="minorHAnsi" w:hAnsi="Times New Roman"/>
          <w:sz w:val="28"/>
          <w:szCs w:val="28"/>
          <w:lang w:eastAsia="en-US"/>
        </w:rPr>
        <w:t>переговоров :</w:t>
      </w:r>
      <w:proofErr w:type="gramEnd"/>
      <w:r w:rsidRPr="00A41508">
        <w:rPr>
          <w:rFonts w:ascii="Times New Roman" w:eastAsiaTheme="minorHAnsi" w:hAnsi="Times New Roman"/>
          <w:sz w:val="28"/>
          <w:szCs w:val="28"/>
          <w:lang w:eastAsia="en-US"/>
        </w:rPr>
        <w:t xml:space="preserve"> учебное пособие для вузов / Н. Ю. Родыгина, В. В. Емельянов, С. В. </w:t>
      </w:r>
      <w:proofErr w:type="spellStart"/>
      <w:r w:rsidRPr="00A41508">
        <w:rPr>
          <w:rFonts w:ascii="Times New Roman" w:eastAsiaTheme="minorHAnsi" w:hAnsi="Times New Roman"/>
          <w:sz w:val="28"/>
          <w:szCs w:val="28"/>
          <w:lang w:eastAsia="en-US"/>
        </w:rPr>
        <w:t>Молева</w:t>
      </w:r>
      <w:proofErr w:type="spellEnd"/>
      <w:r w:rsidRPr="00A41508">
        <w:rPr>
          <w:rFonts w:ascii="Times New Roman" w:eastAsiaTheme="minorHAnsi" w:hAnsi="Times New Roman"/>
          <w:sz w:val="28"/>
          <w:szCs w:val="28"/>
          <w:lang w:eastAsia="en-US"/>
        </w:rPr>
        <w:t xml:space="preserve">. — </w:t>
      </w:r>
      <w:proofErr w:type="gramStart"/>
      <w:r w:rsidRPr="00A41508">
        <w:rPr>
          <w:rFonts w:ascii="Times New Roman" w:eastAsiaTheme="minorHAnsi" w:hAnsi="Times New Roman"/>
          <w:sz w:val="28"/>
          <w:szCs w:val="28"/>
          <w:lang w:eastAsia="en-US"/>
        </w:rPr>
        <w:t>Москва :</w:t>
      </w:r>
      <w:proofErr w:type="gramEnd"/>
      <w:r w:rsidRPr="00A41508">
        <w:rPr>
          <w:rFonts w:ascii="Times New Roman" w:eastAsiaTheme="minorHAnsi" w:hAnsi="Times New Roman"/>
          <w:sz w:val="28"/>
          <w:szCs w:val="28"/>
          <w:lang w:eastAsia="en-US"/>
        </w:rPr>
        <w:t xml:space="preserve"> Издательство </w:t>
      </w:r>
      <w:proofErr w:type="spellStart"/>
      <w:r w:rsidRPr="00A41508">
        <w:rPr>
          <w:rFonts w:ascii="Times New Roman" w:eastAsiaTheme="minorHAnsi" w:hAnsi="Times New Roman"/>
          <w:sz w:val="28"/>
          <w:szCs w:val="28"/>
          <w:lang w:eastAsia="en-US"/>
        </w:rPr>
        <w:t>Юрайт</w:t>
      </w:r>
      <w:proofErr w:type="spellEnd"/>
      <w:r w:rsidRPr="00A41508">
        <w:rPr>
          <w:rFonts w:ascii="Times New Roman" w:eastAsiaTheme="minorHAnsi" w:hAnsi="Times New Roman"/>
          <w:sz w:val="28"/>
          <w:szCs w:val="28"/>
          <w:lang w:eastAsia="en-US"/>
        </w:rPr>
        <w:t xml:space="preserve">, 2022. — 174 с. — (Высшее образование). — Образовательная платформа </w:t>
      </w:r>
      <w:proofErr w:type="spellStart"/>
      <w:r w:rsidRPr="00A41508">
        <w:rPr>
          <w:rFonts w:ascii="Times New Roman" w:eastAsiaTheme="minorHAnsi" w:hAnsi="Times New Roman"/>
          <w:sz w:val="28"/>
          <w:szCs w:val="28"/>
          <w:lang w:eastAsia="en-US"/>
        </w:rPr>
        <w:t>Юрайт</w:t>
      </w:r>
      <w:proofErr w:type="spellEnd"/>
      <w:r w:rsidRPr="00A41508">
        <w:rPr>
          <w:rFonts w:ascii="Times New Roman" w:eastAsiaTheme="minorHAnsi" w:hAnsi="Times New Roman"/>
          <w:sz w:val="28"/>
          <w:szCs w:val="28"/>
          <w:lang w:eastAsia="en-US"/>
        </w:rPr>
        <w:t xml:space="preserve"> [сайт]. — URL: https://urait.ru/bcode/495755 (дата обращения: 11.10.2022).</w:t>
      </w:r>
      <w:r w:rsidRPr="007A66A9">
        <w:t xml:space="preserve"> </w:t>
      </w:r>
      <w:r w:rsidRPr="00A41508">
        <w:rPr>
          <w:rFonts w:ascii="Times New Roman" w:eastAsiaTheme="minorHAnsi" w:hAnsi="Times New Roman"/>
          <w:sz w:val="28"/>
          <w:szCs w:val="28"/>
          <w:lang w:eastAsia="en-US"/>
        </w:rPr>
        <w:t xml:space="preserve">— </w:t>
      </w:r>
      <w:proofErr w:type="gramStart"/>
      <w:r w:rsidRPr="00A41508">
        <w:rPr>
          <w:rFonts w:ascii="Times New Roman" w:eastAsiaTheme="minorHAnsi" w:hAnsi="Times New Roman"/>
          <w:sz w:val="28"/>
          <w:szCs w:val="28"/>
          <w:lang w:eastAsia="en-US"/>
        </w:rPr>
        <w:t>Текст :</w:t>
      </w:r>
      <w:proofErr w:type="gramEnd"/>
      <w:r w:rsidRPr="00A41508">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2EC56ECB" w14:textId="2B39BF4D" w:rsidR="00B11FAC" w:rsidRPr="0003593A" w:rsidRDefault="00B11FAC" w:rsidP="00B11FAC">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14:paraId="224A12F5" w14:textId="77777777" w:rsidR="00A41508" w:rsidRDefault="00A41508" w:rsidP="00A41508">
      <w:pPr>
        <w:numPr>
          <w:ilvl w:val="0"/>
          <w:numId w:val="1"/>
        </w:numPr>
        <w:spacing w:after="0"/>
        <w:jc w:val="both"/>
        <w:rPr>
          <w:rFonts w:ascii="Times New Roman" w:eastAsiaTheme="minorHAnsi" w:hAnsi="Times New Roman"/>
          <w:sz w:val="28"/>
          <w:szCs w:val="28"/>
          <w:lang w:eastAsia="en-US"/>
        </w:rPr>
      </w:pPr>
      <w:bookmarkStart w:id="29" w:name="_Toc404256075"/>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И. М.  Деловые коммуникации. Теория и </w:t>
      </w:r>
      <w:proofErr w:type="gramStart"/>
      <w:r w:rsidRPr="007A66A9">
        <w:rPr>
          <w:rFonts w:ascii="Times New Roman" w:eastAsiaTheme="minorHAnsi" w:hAnsi="Times New Roman"/>
          <w:sz w:val="28"/>
          <w:szCs w:val="28"/>
          <w:lang w:eastAsia="en-US"/>
        </w:rPr>
        <w:t>практика :</w:t>
      </w:r>
      <w:proofErr w:type="gramEnd"/>
      <w:r w:rsidRPr="007A66A9">
        <w:rPr>
          <w:rFonts w:ascii="Times New Roman" w:eastAsiaTheme="minorHAnsi" w:hAnsi="Times New Roman"/>
          <w:sz w:val="28"/>
          <w:szCs w:val="28"/>
          <w:lang w:eastAsia="en-US"/>
        </w:rPr>
        <w:t xml:space="preserve"> учебник для бакалавров / И. М. </w:t>
      </w:r>
      <w:proofErr w:type="spellStart"/>
      <w:r w:rsidRPr="007A66A9">
        <w:rPr>
          <w:rFonts w:ascii="Times New Roman" w:eastAsiaTheme="minorHAnsi" w:hAnsi="Times New Roman"/>
          <w:sz w:val="28"/>
          <w:szCs w:val="28"/>
          <w:lang w:eastAsia="en-US"/>
        </w:rPr>
        <w:t>Дзялошинский</w:t>
      </w:r>
      <w:proofErr w:type="spellEnd"/>
      <w:r w:rsidRPr="007A66A9">
        <w:rPr>
          <w:rFonts w:ascii="Times New Roman" w:eastAsiaTheme="minorHAnsi" w:hAnsi="Times New Roman"/>
          <w:sz w:val="28"/>
          <w:szCs w:val="28"/>
          <w:lang w:eastAsia="en-US"/>
        </w:rPr>
        <w:t xml:space="preserve">, М. А. </w:t>
      </w:r>
      <w:proofErr w:type="spellStart"/>
      <w:r w:rsidRPr="007A66A9">
        <w:rPr>
          <w:rFonts w:ascii="Times New Roman" w:eastAsiaTheme="minorHAnsi" w:hAnsi="Times New Roman"/>
          <w:sz w:val="28"/>
          <w:szCs w:val="28"/>
          <w:lang w:eastAsia="en-US"/>
        </w:rPr>
        <w:t>Пильгун</w:t>
      </w:r>
      <w:proofErr w:type="spellEnd"/>
      <w:r w:rsidRPr="007A66A9">
        <w:rPr>
          <w:rFonts w:ascii="Times New Roman" w:eastAsiaTheme="minorHAnsi" w:hAnsi="Times New Roman"/>
          <w:sz w:val="28"/>
          <w:szCs w:val="28"/>
          <w:lang w:eastAsia="en-US"/>
        </w:rPr>
        <w:t xml:space="preserve">. — </w:t>
      </w:r>
      <w:proofErr w:type="gramStart"/>
      <w:r w:rsidRPr="007A66A9">
        <w:rPr>
          <w:rFonts w:ascii="Times New Roman" w:eastAsiaTheme="minorHAnsi" w:hAnsi="Times New Roman"/>
          <w:sz w:val="28"/>
          <w:szCs w:val="28"/>
          <w:lang w:eastAsia="en-US"/>
        </w:rPr>
        <w:t>Москва :</w:t>
      </w:r>
      <w:proofErr w:type="gramEnd"/>
      <w:r w:rsidRPr="007A66A9">
        <w:rPr>
          <w:rFonts w:ascii="Times New Roman" w:eastAsiaTheme="minorHAnsi" w:hAnsi="Times New Roman"/>
          <w:sz w:val="28"/>
          <w:szCs w:val="28"/>
          <w:lang w:eastAsia="en-US"/>
        </w:rPr>
        <w:t xml:space="preserve"> Издательство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2022. — 433 с. — (Бакалавр. Академический курс). —</w:t>
      </w:r>
      <w:r>
        <w:rPr>
          <w:rFonts w:ascii="Times New Roman" w:eastAsiaTheme="minorHAnsi" w:hAnsi="Times New Roman"/>
          <w:sz w:val="28"/>
          <w:szCs w:val="28"/>
          <w:lang w:eastAsia="en-US"/>
        </w:rPr>
        <w:t xml:space="preserve"> </w:t>
      </w:r>
      <w:r w:rsidRPr="007A66A9">
        <w:rPr>
          <w:rFonts w:ascii="Times New Roman" w:eastAsiaTheme="minorHAnsi" w:hAnsi="Times New Roman"/>
          <w:sz w:val="28"/>
          <w:szCs w:val="28"/>
          <w:lang w:eastAsia="en-US"/>
        </w:rPr>
        <w:t xml:space="preserve">Образовательная платформа </w:t>
      </w:r>
      <w:proofErr w:type="spellStart"/>
      <w:r w:rsidRPr="007A66A9">
        <w:rPr>
          <w:rFonts w:ascii="Times New Roman" w:eastAsiaTheme="minorHAnsi" w:hAnsi="Times New Roman"/>
          <w:sz w:val="28"/>
          <w:szCs w:val="28"/>
          <w:lang w:eastAsia="en-US"/>
        </w:rPr>
        <w:t>Юрайт</w:t>
      </w:r>
      <w:proofErr w:type="spellEnd"/>
      <w:r w:rsidRPr="007A66A9">
        <w:rPr>
          <w:rFonts w:ascii="Times New Roman" w:eastAsiaTheme="minorHAnsi" w:hAnsi="Times New Roman"/>
          <w:sz w:val="28"/>
          <w:szCs w:val="28"/>
          <w:lang w:eastAsia="en-US"/>
        </w:rPr>
        <w:t xml:space="preserve"> [сайт]. — URL: https://urait.ru/bcode/497799 (дата обращения: 11.10.2022). — </w:t>
      </w:r>
      <w:proofErr w:type="gramStart"/>
      <w:r w:rsidRPr="007A66A9">
        <w:rPr>
          <w:rFonts w:ascii="Times New Roman" w:eastAsiaTheme="minorHAnsi" w:hAnsi="Times New Roman"/>
          <w:sz w:val="28"/>
          <w:szCs w:val="28"/>
          <w:lang w:eastAsia="en-US"/>
        </w:rPr>
        <w:t>Текст :</w:t>
      </w:r>
      <w:proofErr w:type="gramEnd"/>
      <w:r w:rsidRPr="007A66A9">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0EC60AD0" w14:textId="77777777" w:rsidR="00A41508" w:rsidRPr="007A66A9" w:rsidRDefault="00A41508" w:rsidP="00A41508">
      <w:pPr>
        <w:numPr>
          <w:ilvl w:val="0"/>
          <w:numId w:val="1"/>
        </w:numPr>
        <w:spacing w:after="0"/>
        <w:jc w:val="both"/>
        <w:rPr>
          <w:rFonts w:ascii="Times New Roman" w:eastAsiaTheme="minorHAnsi" w:hAnsi="Times New Roman"/>
          <w:sz w:val="28"/>
          <w:szCs w:val="28"/>
          <w:lang w:eastAsia="en-US"/>
        </w:rPr>
      </w:pPr>
      <w:r w:rsidRPr="0054519E">
        <w:rPr>
          <w:rFonts w:ascii="Times New Roman" w:eastAsiaTheme="minorHAnsi" w:hAnsi="Times New Roman"/>
          <w:sz w:val="28"/>
          <w:szCs w:val="28"/>
          <w:lang w:eastAsia="en-US"/>
        </w:rPr>
        <w:t xml:space="preserve">Кафтан, В. В.  Деловая </w:t>
      </w:r>
      <w:proofErr w:type="gramStart"/>
      <w:r w:rsidRPr="0054519E">
        <w:rPr>
          <w:rFonts w:ascii="Times New Roman" w:eastAsiaTheme="minorHAnsi" w:hAnsi="Times New Roman"/>
          <w:sz w:val="28"/>
          <w:szCs w:val="28"/>
          <w:lang w:eastAsia="en-US"/>
        </w:rPr>
        <w:t>этика :</w:t>
      </w:r>
      <w:proofErr w:type="gramEnd"/>
      <w:r w:rsidRPr="0054519E">
        <w:rPr>
          <w:rFonts w:ascii="Times New Roman" w:eastAsiaTheme="minorHAnsi" w:hAnsi="Times New Roman"/>
          <w:sz w:val="28"/>
          <w:szCs w:val="28"/>
          <w:lang w:eastAsia="en-US"/>
        </w:rPr>
        <w:t xml:space="preserve"> учебник и практикум для вузов / В. В. Кафтан, Л. И. </w:t>
      </w:r>
      <w:proofErr w:type="spellStart"/>
      <w:r w:rsidRPr="0054519E">
        <w:rPr>
          <w:rFonts w:ascii="Times New Roman" w:eastAsiaTheme="minorHAnsi" w:hAnsi="Times New Roman"/>
          <w:sz w:val="28"/>
          <w:szCs w:val="28"/>
          <w:lang w:eastAsia="en-US"/>
        </w:rPr>
        <w:t>Чернышова</w:t>
      </w:r>
      <w:proofErr w:type="spellEnd"/>
      <w:r w:rsidRPr="0054519E">
        <w:rPr>
          <w:rFonts w:ascii="Times New Roman" w:eastAsiaTheme="minorHAnsi" w:hAnsi="Times New Roman"/>
          <w:sz w:val="28"/>
          <w:szCs w:val="28"/>
          <w:lang w:eastAsia="en-US"/>
        </w:rPr>
        <w:t xml:space="preserve">. — </w:t>
      </w:r>
      <w:proofErr w:type="gramStart"/>
      <w:r w:rsidRPr="0054519E">
        <w:rPr>
          <w:rFonts w:ascii="Times New Roman" w:eastAsiaTheme="minorHAnsi" w:hAnsi="Times New Roman"/>
          <w:sz w:val="28"/>
          <w:szCs w:val="28"/>
          <w:lang w:eastAsia="en-US"/>
        </w:rPr>
        <w:t>Москва :</w:t>
      </w:r>
      <w:proofErr w:type="gramEnd"/>
      <w:r w:rsidRPr="0054519E">
        <w:rPr>
          <w:rFonts w:ascii="Times New Roman" w:eastAsiaTheme="minorHAnsi" w:hAnsi="Times New Roman"/>
          <w:sz w:val="28"/>
          <w:szCs w:val="28"/>
          <w:lang w:eastAsia="en-US"/>
        </w:rPr>
        <w:t xml:space="preserve"> Издательство </w:t>
      </w:r>
      <w:proofErr w:type="spellStart"/>
      <w:r w:rsidRPr="0054519E">
        <w:rPr>
          <w:rFonts w:ascii="Times New Roman" w:eastAsiaTheme="minorHAnsi" w:hAnsi="Times New Roman"/>
          <w:sz w:val="28"/>
          <w:szCs w:val="28"/>
          <w:lang w:eastAsia="en-US"/>
        </w:rPr>
        <w:t>Юрайт</w:t>
      </w:r>
      <w:proofErr w:type="spellEnd"/>
      <w:r w:rsidRPr="0054519E">
        <w:rPr>
          <w:rFonts w:ascii="Times New Roman" w:eastAsiaTheme="minorHAnsi" w:hAnsi="Times New Roman"/>
          <w:sz w:val="28"/>
          <w:szCs w:val="28"/>
          <w:lang w:eastAsia="en-US"/>
        </w:rPr>
        <w:t xml:space="preserve">, 2022. — 301 с. — (Высшее образование). — Образовательная платформа </w:t>
      </w:r>
      <w:proofErr w:type="spellStart"/>
      <w:r w:rsidRPr="0054519E">
        <w:rPr>
          <w:rFonts w:ascii="Times New Roman" w:eastAsiaTheme="minorHAnsi" w:hAnsi="Times New Roman"/>
          <w:sz w:val="28"/>
          <w:szCs w:val="28"/>
          <w:lang w:eastAsia="en-US"/>
        </w:rPr>
        <w:t>Юрайт</w:t>
      </w:r>
      <w:proofErr w:type="spellEnd"/>
      <w:r w:rsidRPr="0054519E">
        <w:rPr>
          <w:rFonts w:ascii="Times New Roman" w:eastAsiaTheme="minorHAnsi" w:hAnsi="Times New Roman"/>
          <w:sz w:val="28"/>
          <w:szCs w:val="28"/>
          <w:lang w:eastAsia="en-US"/>
        </w:rPr>
        <w:t xml:space="preserve"> [сайт]. — URL: https://urait.ru/bcode/489361 (дата обращения: 11.10.2022).</w:t>
      </w:r>
      <w:r w:rsidRPr="00E664A5">
        <w:rPr>
          <w:rFonts w:ascii="Times New Roman" w:eastAsiaTheme="minorHAnsi" w:hAnsi="Times New Roman"/>
          <w:sz w:val="28"/>
          <w:szCs w:val="28"/>
          <w:lang w:eastAsia="en-US"/>
        </w:rPr>
        <w:t xml:space="preserve"> </w:t>
      </w:r>
      <w:r w:rsidRPr="0054519E">
        <w:rPr>
          <w:rFonts w:ascii="Times New Roman" w:eastAsiaTheme="minorHAnsi" w:hAnsi="Times New Roman"/>
          <w:sz w:val="28"/>
          <w:szCs w:val="28"/>
          <w:lang w:eastAsia="en-US"/>
        </w:rPr>
        <w:t xml:space="preserve">— </w:t>
      </w:r>
      <w:proofErr w:type="gramStart"/>
      <w:r w:rsidRPr="0054519E">
        <w:rPr>
          <w:rFonts w:ascii="Times New Roman" w:eastAsiaTheme="minorHAnsi" w:hAnsi="Times New Roman"/>
          <w:sz w:val="28"/>
          <w:szCs w:val="28"/>
          <w:lang w:eastAsia="en-US"/>
        </w:rPr>
        <w:t>Текст :</w:t>
      </w:r>
      <w:proofErr w:type="gramEnd"/>
      <w:r w:rsidRPr="0054519E">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14:paraId="5E997DD1" w14:textId="77777777" w:rsidR="00A41508" w:rsidRPr="005935FB" w:rsidRDefault="00A41508" w:rsidP="00A41508">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Михалкин</w:t>
      </w:r>
      <w:proofErr w:type="spellEnd"/>
      <w:r w:rsidRPr="00E664A5">
        <w:rPr>
          <w:rFonts w:ascii="Times New Roman" w:eastAsiaTheme="minorHAnsi" w:hAnsi="Times New Roman"/>
          <w:sz w:val="28"/>
          <w:szCs w:val="28"/>
          <w:lang w:eastAsia="en-US"/>
        </w:rPr>
        <w:t xml:space="preserve">, В. А. Международный бизнес: Учебное пособие / В.А. </w:t>
      </w:r>
      <w:proofErr w:type="spellStart"/>
      <w:r w:rsidRPr="00E664A5">
        <w:rPr>
          <w:rFonts w:ascii="Times New Roman" w:eastAsiaTheme="minorHAnsi" w:hAnsi="Times New Roman"/>
          <w:sz w:val="28"/>
          <w:szCs w:val="28"/>
          <w:lang w:eastAsia="en-US"/>
        </w:rPr>
        <w:t>Михалкин</w:t>
      </w:r>
      <w:proofErr w:type="spellEnd"/>
      <w:r w:rsidRPr="00E664A5">
        <w:rPr>
          <w:rFonts w:ascii="Times New Roman" w:eastAsiaTheme="minorHAnsi" w:hAnsi="Times New Roman"/>
          <w:sz w:val="28"/>
          <w:szCs w:val="28"/>
          <w:lang w:eastAsia="en-US"/>
        </w:rPr>
        <w:t xml:space="preserve">. - Москва: Магистр, НИЦ ИНФРА-М, 2016. - 320 с. - ЭБС ZNANIUM.com. - URL: http://znanium.com/catalog.php?bookinfo=538869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 </w:t>
      </w:r>
    </w:p>
    <w:p w14:paraId="417C93DE" w14:textId="77777777" w:rsidR="00A41508" w:rsidRPr="0054519E" w:rsidRDefault="00A41508" w:rsidP="00A41508">
      <w:pPr>
        <w:numPr>
          <w:ilvl w:val="0"/>
          <w:numId w:val="1"/>
        </w:numPr>
        <w:spacing w:after="0"/>
        <w:jc w:val="both"/>
        <w:rPr>
          <w:rFonts w:ascii="Times New Roman" w:eastAsiaTheme="minorHAnsi" w:hAnsi="Times New Roman"/>
          <w:sz w:val="28"/>
          <w:szCs w:val="28"/>
          <w:lang w:eastAsia="en-US"/>
        </w:rPr>
      </w:pPr>
      <w:r w:rsidRPr="00E664A5">
        <w:rPr>
          <w:rFonts w:ascii="Times New Roman" w:eastAsiaTheme="minorHAnsi" w:hAnsi="Times New Roman"/>
          <w:sz w:val="28"/>
          <w:szCs w:val="28"/>
          <w:lang w:eastAsia="en-US"/>
        </w:rPr>
        <w:t xml:space="preserve">Международный </w:t>
      </w:r>
      <w:proofErr w:type="gramStart"/>
      <w:r w:rsidRPr="00E664A5">
        <w:rPr>
          <w:rFonts w:ascii="Times New Roman" w:eastAsiaTheme="minorHAnsi" w:hAnsi="Times New Roman"/>
          <w:sz w:val="28"/>
          <w:szCs w:val="28"/>
          <w:lang w:eastAsia="en-US"/>
        </w:rPr>
        <w:t>бизнес :</w:t>
      </w:r>
      <w:proofErr w:type="gramEnd"/>
      <w:r w:rsidRPr="00E664A5">
        <w:rPr>
          <w:rFonts w:ascii="Times New Roman" w:eastAsiaTheme="minorHAnsi" w:hAnsi="Times New Roman"/>
          <w:sz w:val="28"/>
          <w:szCs w:val="28"/>
          <w:lang w:eastAsia="en-US"/>
        </w:rPr>
        <w:t xml:space="preserve"> учебник / В.К. Поспелов, Н.Н. Котляров, Н.В. Лукьянович [и др.] ; под ред. д-ра </w:t>
      </w:r>
      <w:proofErr w:type="spellStart"/>
      <w:r w:rsidRPr="00E664A5">
        <w:rPr>
          <w:rFonts w:ascii="Times New Roman" w:eastAsiaTheme="minorHAnsi" w:hAnsi="Times New Roman"/>
          <w:sz w:val="28"/>
          <w:szCs w:val="28"/>
          <w:lang w:eastAsia="en-US"/>
        </w:rPr>
        <w:t>экон</w:t>
      </w:r>
      <w:proofErr w:type="spellEnd"/>
      <w:r w:rsidRPr="00E664A5">
        <w:rPr>
          <w:rFonts w:ascii="Times New Roman" w:eastAsiaTheme="minorHAnsi" w:hAnsi="Times New Roman"/>
          <w:sz w:val="28"/>
          <w:szCs w:val="28"/>
          <w:lang w:eastAsia="en-US"/>
        </w:rPr>
        <w:t xml:space="preserve">. наук В.К. Поспелова. — 2-е изд., </w:t>
      </w:r>
      <w:proofErr w:type="spellStart"/>
      <w:r w:rsidRPr="00E664A5">
        <w:rPr>
          <w:rFonts w:ascii="Times New Roman" w:eastAsiaTheme="minorHAnsi" w:hAnsi="Times New Roman"/>
          <w:sz w:val="28"/>
          <w:szCs w:val="28"/>
          <w:lang w:eastAsia="en-US"/>
        </w:rPr>
        <w:t>перераб</w:t>
      </w:r>
      <w:proofErr w:type="spellEnd"/>
      <w:r w:rsidRPr="00E664A5">
        <w:rPr>
          <w:rFonts w:ascii="Times New Roman" w:eastAsiaTheme="minorHAnsi" w:hAnsi="Times New Roman"/>
          <w:sz w:val="28"/>
          <w:szCs w:val="28"/>
          <w:lang w:eastAsia="en-US"/>
        </w:rPr>
        <w:t xml:space="preserve">. и доп.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ИНФРА-М, 2022. — 379 с. — (Высшее образование: </w:t>
      </w:r>
      <w:proofErr w:type="spellStart"/>
      <w:r w:rsidRPr="00E664A5">
        <w:rPr>
          <w:rFonts w:ascii="Times New Roman" w:eastAsiaTheme="minorHAnsi" w:hAnsi="Times New Roman"/>
          <w:sz w:val="28"/>
          <w:szCs w:val="28"/>
          <w:lang w:eastAsia="en-US"/>
        </w:rPr>
        <w:t>Бакалавриат</w:t>
      </w:r>
      <w:proofErr w:type="spellEnd"/>
      <w:r w:rsidRPr="00E664A5">
        <w:rPr>
          <w:rFonts w:ascii="Times New Roman" w:eastAsiaTheme="minorHAnsi" w:hAnsi="Times New Roman"/>
          <w:sz w:val="28"/>
          <w:szCs w:val="28"/>
          <w:lang w:eastAsia="en-US"/>
        </w:rPr>
        <w:t xml:space="preserve">). — DOI 10.12737/1014638. - ЭБС ZNANIUM.com - URL: https://znanium.com/catalog/product/1014638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 </w:t>
      </w:r>
    </w:p>
    <w:p w14:paraId="6341766D" w14:textId="77777777" w:rsidR="00A41508" w:rsidRPr="005935FB" w:rsidRDefault="00A41508" w:rsidP="00A41508">
      <w:pPr>
        <w:numPr>
          <w:ilvl w:val="0"/>
          <w:numId w:val="1"/>
        </w:numPr>
        <w:spacing w:after="0"/>
        <w:jc w:val="both"/>
        <w:rPr>
          <w:rFonts w:ascii="Times New Roman" w:eastAsiaTheme="minorHAnsi" w:hAnsi="Times New Roman"/>
          <w:sz w:val="28"/>
          <w:szCs w:val="28"/>
          <w:lang w:eastAsia="en-US"/>
        </w:rPr>
      </w:pPr>
      <w:r w:rsidRPr="0054519E">
        <w:rPr>
          <w:rFonts w:ascii="Times New Roman" w:eastAsiaTheme="minorHAnsi" w:hAnsi="Times New Roman"/>
          <w:sz w:val="28"/>
          <w:szCs w:val="28"/>
          <w:lang w:eastAsia="en-US"/>
        </w:rPr>
        <w:t xml:space="preserve">Переговоры / пер. с англ. - </w:t>
      </w:r>
      <w:proofErr w:type="gramStart"/>
      <w:r w:rsidRPr="0054519E">
        <w:rPr>
          <w:rFonts w:ascii="Times New Roman" w:eastAsiaTheme="minorHAnsi" w:hAnsi="Times New Roman"/>
          <w:sz w:val="28"/>
          <w:szCs w:val="28"/>
          <w:lang w:eastAsia="en-US"/>
        </w:rPr>
        <w:t>Москва :</w:t>
      </w:r>
      <w:proofErr w:type="gramEnd"/>
      <w:r w:rsidRPr="0054519E">
        <w:rPr>
          <w:rFonts w:ascii="Times New Roman" w:eastAsiaTheme="minorHAnsi" w:hAnsi="Times New Roman"/>
          <w:sz w:val="28"/>
          <w:szCs w:val="28"/>
          <w:lang w:eastAsia="en-US"/>
        </w:rPr>
        <w:t xml:space="preserve"> Альпина </w:t>
      </w:r>
      <w:proofErr w:type="spellStart"/>
      <w:r w:rsidRPr="0054519E">
        <w:rPr>
          <w:rFonts w:ascii="Times New Roman" w:eastAsiaTheme="minorHAnsi" w:hAnsi="Times New Roman"/>
          <w:sz w:val="28"/>
          <w:szCs w:val="28"/>
          <w:lang w:eastAsia="en-US"/>
        </w:rPr>
        <w:t>Паблишер</w:t>
      </w:r>
      <w:proofErr w:type="spellEnd"/>
      <w:r w:rsidRPr="0054519E">
        <w:rPr>
          <w:rFonts w:ascii="Times New Roman" w:eastAsiaTheme="minorHAnsi" w:hAnsi="Times New Roman"/>
          <w:sz w:val="28"/>
          <w:szCs w:val="28"/>
          <w:lang w:eastAsia="en-US"/>
        </w:rPr>
        <w:t>, 2020. - 200 с. - (Серия «</w:t>
      </w:r>
      <w:proofErr w:type="spellStart"/>
      <w:r w:rsidRPr="0054519E">
        <w:rPr>
          <w:rFonts w:ascii="Times New Roman" w:eastAsiaTheme="minorHAnsi" w:hAnsi="Times New Roman"/>
          <w:sz w:val="28"/>
          <w:szCs w:val="28"/>
          <w:lang w:eastAsia="en-US"/>
        </w:rPr>
        <w:t>Harvard</w:t>
      </w:r>
      <w:proofErr w:type="spellEnd"/>
      <w:r w:rsidRPr="0054519E">
        <w:rPr>
          <w:rFonts w:ascii="Times New Roman" w:eastAsiaTheme="minorHAnsi" w:hAnsi="Times New Roman"/>
          <w:sz w:val="28"/>
          <w:szCs w:val="28"/>
          <w:lang w:eastAsia="en-US"/>
        </w:rPr>
        <w:t xml:space="preserve"> </w:t>
      </w:r>
      <w:proofErr w:type="spellStart"/>
      <w:r w:rsidRPr="0054519E">
        <w:rPr>
          <w:rFonts w:ascii="Times New Roman" w:eastAsiaTheme="minorHAnsi" w:hAnsi="Times New Roman"/>
          <w:sz w:val="28"/>
          <w:szCs w:val="28"/>
          <w:lang w:eastAsia="en-US"/>
        </w:rPr>
        <w:t>Business</w:t>
      </w:r>
      <w:proofErr w:type="spellEnd"/>
      <w:r w:rsidRPr="0054519E">
        <w:rPr>
          <w:rFonts w:ascii="Times New Roman" w:eastAsiaTheme="minorHAnsi" w:hAnsi="Times New Roman"/>
          <w:sz w:val="28"/>
          <w:szCs w:val="28"/>
          <w:lang w:eastAsia="en-US"/>
        </w:rPr>
        <w:t xml:space="preserve"> </w:t>
      </w:r>
      <w:proofErr w:type="spellStart"/>
      <w:r w:rsidRPr="0054519E">
        <w:rPr>
          <w:rFonts w:ascii="Times New Roman" w:eastAsiaTheme="minorHAnsi" w:hAnsi="Times New Roman"/>
          <w:sz w:val="28"/>
          <w:szCs w:val="28"/>
          <w:lang w:eastAsia="en-US"/>
        </w:rPr>
        <w:t>Review</w:t>
      </w:r>
      <w:proofErr w:type="spellEnd"/>
      <w:r w:rsidRPr="0054519E">
        <w:rPr>
          <w:rFonts w:ascii="Times New Roman" w:eastAsiaTheme="minorHAnsi" w:hAnsi="Times New Roman"/>
          <w:sz w:val="28"/>
          <w:szCs w:val="28"/>
          <w:lang w:eastAsia="en-US"/>
        </w:rPr>
        <w:t xml:space="preserve">: 10 лучших статей»). </w:t>
      </w:r>
      <w:r>
        <w:rPr>
          <w:rFonts w:ascii="Times New Roman" w:eastAsiaTheme="minorHAnsi" w:hAnsi="Times New Roman"/>
          <w:sz w:val="28"/>
          <w:szCs w:val="28"/>
          <w:lang w:eastAsia="en-US"/>
        </w:rPr>
        <w:t>–</w:t>
      </w:r>
      <w:r w:rsidRPr="0054519E">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ЭБС </w:t>
      </w:r>
      <w:r w:rsidRPr="00E664A5">
        <w:rPr>
          <w:rFonts w:ascii="Times New Roman" w:eastAsiaTheme="minorHAnsi" w:hAnsi="Times New Roman"/>
          <w:sz w:val="28"/>
          <w:szCs w:val="28"/>
          <w:lang w:eastAsia="en-US"/>
        </w:rPr>
        <w:t>ZNANIUM</w:t>
      </w:r>
      <w:r w:rsidRPr="0054519E">
        <w:rPr>
          <w:rFonts w:ascii="Times New Roman" w:eastAsiaTheme="minorHAnsi" w:hAnsi="Times New Roman"/>
          <w:sz w:val="28"/>
          <w:szCs w:val="28"/>
          <w:lang w:eastAsia="en-US"/>
        </w:rPr>
        <w:t>.</w:t>
      </w:r>
      <w:r w:rsidRPr="00E664A5">
        <w:rPr>
          <w:rFonts w:ascii="Times New Roman" w:eastAsiaTheme="minorHAnsi" w:hAnsi="Times New Roman"/>
          <w:sz w:val="28"/>
          <w:szCs w:val="28"/>
          <w:lang w:eastAsia="en-US"/>
        </w:rPr>
        <w:t>com</w:t>
      </w:r>
      <w:r w:rsidRPr="0054519E">
        <w:rPr>
          <w:rFonts w:ascii="Times New Roman" w:eastAsiaTheme="minorHAnsi" w:hAnsi="Times New Roman"/>
          <w:sz w:val="28"/>
          <w:szCs w:val="28"/>
          <w:lang w:eastAsia="en-US"/>
        </w:rPr>
        <w:t xml:space="preserve">. - URL: https://znanium.com/catalog/product/1221826 (дата обращения: 11.10.2022). – </w:t>
      </w:r>
      <w:proofErr w:type="gramStart"/>
      <w:r w:rsidRPr="0054519E">
        <w:rPr>
          <w:rFonts w:ascii="Times New Roman" w:eastAsiaTheme="minorHAnsi" w:hAnsi="Times New Roman"/>
          <w:sz w:val="28"/>
          <w:szCs w:val="28"/>
          <w:lang w:eastAsia="en-US"/>
        </w:rPr>
        <w:t>Текст :</w:t>
      </w:r>
      <w:proofErr w:type="gramEnd"/>
      <w:r w:rsidRPr="0054519E">
        <w:rPr>
          <w:rFonts w:ascii="Times New Roman" w:eastAsiaTheme="minorHAnsi" w:hAnsi="Times New Roman"/>
          <w:sz w:val="28"/>
          <w:szCs w:val="28"/>
          <w:lang w:eastAsia="en-US"/>
        </w:rPr>
        <w:t xml:space="preserve"> электронный.</w:t>
      </w:r>
    </w:p>
    <w:p w14:paraId="61691813" w14:textId="77777777" w:rsidR="00A41508" w:rsidRPr="00E664A5" w:rsidRDefault="00A41508" w:rsidP="00A41508">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Сберегаев</w:t>
      </w:r>
      <w:proofErr w:type="spellEnd"/>
      <w:r w:rsidRPr="00E664A5">
        <w:rPr>
          <w:rFonts w:ascii="Times New Roman" w:eastAsiaTheme="minorHAnsi" w:hAnsi="Times New Roman"/>
          <w:sz w:val="28"/>
          <w:szCs w:val="28"/>
          <w:lang w:eastAsia="en-US"/>
        </w:rPr>
        <w:t xml:space="preserve">, Н. А. Практикум по внешнеэкономической деятельности </w:t>
      </w:r>
      <w:proofErr w:type="gramStart"/>
      <w:r w:rsidRPr="00E664A5">
        <w:rPr>
          <w:rFonts w:ascii="Times New Roman" w:eastAsiaTheme="minorHAnsi" w:hAnsi="Times New Roman"/>
          <w:sz w:val="28"/>
          <w:szCs w:val="28"/>
          <w:lang w:eastAsia="en-US"/>
        </w:rPr>
        <w:t>предприятий :</w:t>
      </w:r>
      <w:proofErr w:type="gramEnd"/>
      <w:r w:rsidRPr="00E664A5">
        <w:rPr>
          <w:rFonts w:ascii="Times New Roman" w:eastAsiaTheme="minorHAnsi" w:hAnsi="Times New Roman"/>
          <w:sz w:val="28"/>
          <w:szCs w:val="28"/>
          <w:lang w:eastAsia="en-US"/>
        </w:rPr>
        <w:t xml:space="preserve"> учебное пособие / Н.А. </w:t>
      </w:r>
      <w:proofErr w:type="spellStart"/>
      <w:r w:rsidRPr="00E664A5">
        <w:rPr>
          <w:rFonts w:ascii="Times New Roman" w:eastAsiaTheme="minorHAnsi" w:hAnsi="Times New Roman"/>
          <w:sz w:val="28"/>
          <w:szCs w:val="28"/>
          <w:lang w:eastAsia="en-US"/>
        </w:rPr>
        <w:t>Сберегаев</w:t>
      </w:r>
      <w:proofErr w:type="spellEnd"/>
      <w:r w:rsidRPr="00E664A5">
        <w:rPr>
          <w:rFonts w:ascii="Times New Roman" w:eastAsiaTheme="minorHAnsi" w:hAnsi="Times New Roman"/>
          <w:sz w:val="28"/>
          <w:szCs w:val="28"/>
          <w:lang w:eastAsia="en-US"/>
        </w:rPr>
        <w:t xml:space="preserve">. — 7-е изд., </w:t>
      </w:r>
      <w:proofErr w:type="spellStart"/>
      <w:r w:rsidRPr="00E664A5">
        <w:rPr>
          <w:rFonts w:ascii="Times New Roman" w:eastAsiaTheme="minorHAnsi" w:hAnsi="Times New Roman"/>
          <w:sz w:val="28"/>
          <w:szCs w:val="28"/>
          <w:lang w:eastAsia="en-US"/>
        </w:rPr>
        <w:t>перераб</w:t>
      </w:r>
      <w:proofErr w:type="spellEnd"/>
      <w:r w:rsidRPr="00E664A5">
        <w:rPr>
          <w:rFonts w:ascii="Times New Roman" w:eastAsiaTheme="minorHAnsi" w:hAnsi="Times New Roman"/>
          <w:sz w:val="28"/>
          <w:szCs w:val="28"/>
          <w:lang w:eastAsia="en-US"/>
        </w:rPr>
        <w:t xml:space="preserve">. и доп.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ИНФРА-М, 2022. — 369 с. — (Высшее образование: </w:t>
      </w:r>
      <w:proofErr w:type="spellStart"/>
      <w:r w:rsidRPr="00E664A5">
        <w:rPr>
          <w:rFonts w:ascii="Times New Roman" w:eastAsiaTheme="minorHAnsi" w:hAnsi="Times New Roman"/>
          <w:sz w:val="28"/>
          <w:szCs w:val="28"/>
          <w:lang w:eastAsia="en-US"/>
        </w:rPr>
        <w:t>Бакалавриат</w:t>
      </w:r>
      <w:proofErr w:type="spellEnd"/>
      <w:r w:rsidRPr="00E664A5">
        <w:rPr>
          <w:rFonts w:ascii="Times New Roman" w:eastAsiaTheme="minorHAnsi" w:hAnsi="Times New Roman"/>
          <w:sz w:val="28"/>
          <w:szCs w:val="28"/>
          <w:lang w:eastAsia="en-US"/>
        </w:rPr>
        <w:t xml:space="preserve">). — DOI 10.12737/textbook_5d1079ac8c1761.83268601. - ЭБС </w:t>
      </w:r>
      <w:r w:rsidRPr="00E664A5">
        <w:rPr>
          <w:rFonts w:ascii="Times New Roman" w:eastAsiaTheme="minorHAnsi" w:hAnsi="Times New Roman"/>
          <w:sz w:val="28"/>
          <w:szCs w:val="28"/>
          <w:lang w:eastAsia="en-US"/>
        </w:rPr>
        <w:lastRenderedPageBreak/>
        <w:t xml:space="preserve">ZNANIUM.com. - URL: https://znanium.com/catalog/product/1834705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17CD80FF" w14:textId="77777777" w:rsidR="00A41508" w:rsidRPr="00E664A5" w:rsidRDefault="00A41508" w:rsidP="00A41508">
      <w:pPr>
        <w:numPr>
          <w:ilvl w:val="0"/>
          <w:numId w:val="1"/>
        </w:numPr>
        <w:spacing w:after="0"/>
        <w:jc w:val="both"/>
        <w:rPr>
          <w:rFonts w:ascii="Times New Roman" w:eastAsiaTheme="minorHAnsi" w:hAnsi="Times New Roman"/>
          <w:sz w:val="28"/>
          <w:szCs w:val="28"/>
          <w:lang w:eastAsia="en-US"/>
        </w:rPr>
      </w:pPr>
      <w:proofErr w:type="spellStart"/>
      <w:r w:rsidRPr="00E664A5">
        <w:rPr>
          <w:rFonts w:ascii="Times New Roman" w:eastAsiaTheme="minorHAnsi" w:hAnsi="Times New Roman"/>
          <w:sz w:val="28"/>
          <w:szCs w:val="28"/>
          <w:lang w:eastAsia="en-US"/>
        </w:rPr>
        <w:t>Чернышова</w:t>
      </w:r>
      <w:proofErr w:type="spellEnd"/>
      <w:r w:rsidRPr="00E664A5">
        <w:rPr>
          <w:rFonts w:ascii="Times New Roman" w:eastAsiaTheme="minorHAnsi" w:hAnsi="Times New Roman"/>
          <w:sz w:val="28"/>
          <w:szCs w:val="28"/>
          <w:lang w:eastAsia="en-US"/>
        </w:rPr>
        <w:t xml:space="preserve">, Л. И.  Этика, культура и этикет делового </w:t>
      </w:r>
      <w:proofErr w:type="gramStart"/>
      <w:r w:rsidRPr="00E664A5">
        <w:rPr>
          <w:rFonts w:ascii="Times New Roman" w:eastAsiaTheme="minorHAnsi" w:hAnsi="Times New Roman"/>
          <w:sz w:val="28"/>
          <w:szCs w:val="28"/>
          <w:lang w:eastAsia="en-US"/>
        </w:rPr>
        <w:t>общения :</w:t>
      </w:r>
      <w:proofErr w:type="gramEnd"/>
      <w:r w:rsidRPr="00E664A5">
        <w:rPr>
          <w:rFonts w:ascii="Times New Roman" w:eastAsiaTheme="minorHAnsi" w:hAnsi="Times New Roman"/>
          <w:sz w:val="28"/>
          <w:szCs w:val="28"/>
          <w:lang w:eastAsia="en-US"/>
        </w:rPr>
        <w:t xml:space="preserve"> учебное пособие для вузов / Л. И. </w:t>
      </w:r>
      <w:proofErr w:type="spellStart"/>
      <w:r w:rsidRPr="00E664A5">
        <w:rPr>
          <w:rFonts w:ascii="Times New Roman" w:eastAsiaTheme="minorHAnsi" w:hAnsi="Times New Roman"/>
          <w:sz w:val="28"/>
          <w:szCs w:val="28"/>
          <w:lang w:eastAsia="en-US"/>
        </w:rPr>
        <w:t>Чернышова</w:t>
      </w:r>
      <w:proofErr w:type="spellEnd"/>
      <w:r w:rsidRPr="00E664A5">
        <w:rPr>
          <w:rFonts w:ascii="Times New Roman" w:eastAsiaTheme="minorHAnsi" w:hAnsi="Times New Roman"/>
          <w:sz w:val="28"/>
          <w:szCs w:val="28"/>
          <w:lang w:eastAsia="en-US"/>
        </w:rPr>
        <w:t xml:space="preserve">.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Издательство </w:t>
      </w:r>
      <w:proofErr w:type="spellStart"/>
      <w:r w:rsidRPr="00E664A5">
        <w:rPr>
          <w:rFonts w:ascii="Times New Roman" w:eastAsiaTheme="minorHAnsi" w:hAnsi="Times New Roman"/>
          <w:sz w:val="28"/>
          <w:szCs w:val="28"/>
          <w:lang w:eastAsia="en-US"/>
        </w:rPr>
        <w:t>Юрайт</w:t>
      </w:r>
      <w:proofErr w:type="spellEnd"/>
      <w:r w:rsidRPr="00E664A5">
        <w:rPr>
          <w:rFonts w:ascii="Times New Roman" w:eastAsiaTheme="minorHAnsi" w:hAnsi="Times New Roman"/>
          <w:sz w:val="28"/>
          <w:szCs w:val="28"/>
          <w:lang w:eastAsia="en-US"/>
        </w:rPr>
        <w:t xml:space="preserve">, 2022. — 161 с. — (Высшее образование). — Образовательная платформа </w:t>
      </w:r>
      <w:proofErr w:type="spellStart"/>
      <w:r w:rsidRPr="00E664A5">
        <w:rPr>
          <w:rFonts w:ascii="Times New Roman" w:eastAsiaTheme="minorHAnsi" w:hAnsi="Times New Roman"/>
          <w:sz w:val="28"/>
          <w:szCs w:val="28"/>
          <w:lang w:eastAsia="en-US"/>
        </w:rPr>
        <w:t>Юрайт</w:t>
      </w:r>
      <w:proofErr w:type="spellEnd"/>
      <w:r w:rsidRPr="00E664A5">
        <w:rPr>
          <w:rFonts w:ascii="Times New Roman" w:eastAsiaTheme="minorHAnsi" w:hAnsi="Times New Roman"/>
          <w:sz w:val="28"/>
          <w:szCs w:val="28"/>
          <w:lang w:eastAsia="en-US"/>
        </w:rPr>
        <w:t xml:space="preserve"> [сайт]. — URL: https://urait.ru/bcode/490073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7C397DCF" w14:textId="2EF3F4C3" w:rsidR="00B11FAC" w:rsidRPr="00A41508" w:rsidRDefault="00A41508" w:rsidP="00A41508">
      <w:pPr>
        <w:numPr>
          <w:ilvl w:val="0"/>
          <w:numId w:val="1"/>
        </w:numPr>
        <w:spacing w:after="0"/>
        <w:jc w:val="both"/>
        <w:rPr>
          <w:rFonts w:ascii="Times New Roman" w:eastAsiaTheme="minorHAnsi" w:hAnsi="Times New Roman"/>
          <w:sz w:val="28"/>
          <w:szCs w:val="28"/>
          <w:lang w:eastAsia="en-US"/>
        </w:rPr>
      </w:pPr>
      <w:r w:rsidRPr="00E664A5">
        <w:rPr>
          <w:rFonts w:ascii="Times New Roman" w:eastAsiaTheme="minorHAnsi" w:hAnsi="Times New Roman"/>
          <w:sz w:val="28"/>
          <w:szCs w:val="28"/>
          <w:lang w:eastAsia="en-US"/>
        </w:rPr>
        <w:t xml:space="preserve">Шевченко, Б.И., Международный </w:t>
      </w:r>
      <w:proofErr w:type="gramStart"/>
      <w:r w:rsidRPr="00E664A5">
        <w:rPr>
          <w:rFonts w:ascii="Times New Roman" w:eastAsiaTheme="minorHAnsi" w:hAnsi="Times New Roman"/>
          <w:sz w:val="28"/>
          <w:szCs w:val="28"/>
          <w:lang w:eastAsia="en-US"/>
        </w:rPr>
        <w:t>бизнес :</w:t>
      </w:r>
      <w:proofErr w:type="gramEnd"/>
      <w:r w:rsidRPr="00E664A5">
        <w:rPr>
          <w:rFonts w:ascii="Times New Roman" w:eastAsiaTheme="minorHAnsi" w:hAnsi="Times New Roman"/>
          <w:sz w:val="28"/>
          <w:szCs w:val="28"/>
          <w:lang w:eastAsia="en-US"/>
        </w:rPr>
        <w:t xml:space="preserve"> учебник / Б.И. Шевченко. — </w:t>
      </w:r>
      <w:proofErr w:type="gramStart"/>
      <w:r w:rsidRPr="00E664A5">
        <w:rPr>
          <w:rFonts w:ascii="Times New Roman" w:eastAsiaTheme="minorHAnsi" w:hAnsi="Times New Roman"/>
          <w:sz w:val="28"/>
          <w:szCs w:val="28"/>
          <w:lang w:eastAsia="en-US"/>
        </w:rPr>
        <w:t>Москва :</w:t>
      </w:r>
      <w:proofErr w:type="gramEnd"/>
      <w:r w:rsidRPr="00E664A5">
        <w:rPr>
          <w:rFonts w:ascii="Times New Roman" w:eastAsiaTheme="minorHAnsi" w:hAnsi="Times New Roman"/>
          <w:sz w:val="28"/>
          <w:szCs w:val="28"/>
          <w:lang w:eastAsia="en-US"/>
        </w:rPr>
        <w:t xml:space="preserve"> </w:t>
      </w:r>
      <w:proofErr w:type="spellStart"/>
      <w:r w:rsidRPr="00E664A5">
        <w:rPr>
          <w:rFonts w:ascii="Times New Roman" w:eastAsiaTheme="minorHAnsi" w:hAnsi="Times New Roman"/>
          <w:sz w:val="28"/>
          <w:szCs w:val="28"/>
          <w:lang w:eastAsia="en-US"/>
        </w:rPr>
        <w:t>КноРус</w:t>
      </w:r>
      <w:proofErr w:type="spellEnd"/>
      <w:r w:rsidRPr="00E664A5">
        <w:rPr>
          <w:rFonts w:ascii="Times New Roman" w:eastAsiaTheme="minorHAnsi" w:hAnsi="Times New Roman"/>
          <w:sz w:val="28"/>
          <w:szCs w:val="28"/>
          <w:lang w:eastAsia="en-US"/>
        </w:rPr>
        <w:t xml:space="preserve">, 2021. — 566 с. — ЭБС BOOK.ru. — URL: https://book.ru/book/936836 (дата обращения: 11.10.2022). — </w:t>
      </w:r>
      <w:proofErr w:type="gramStart"/>
      <w:r w:rsidRPr="00E664A5">
        <w:rPr>
          <w:rFonts w:ascii="Times New Roman" w:eastAsiaTheme="minorHAnsi" w:hAnsi="Times New Roman"/>
          <w:sz w:val="28"/>
          <w:szCs w:val="28"/>
          <w:lang w:eastAsia="en-US"/>
        </w:rPr>
        <w:t>Текст :</w:t>
      </w:r>
      <w:proofErr w:type="gramEnd"/>
      <w:r w:rsidRPr="00E664A5">
        <w:rPr>
          <w:rFonts w:ascii="Times New Roman" w:eastAsiaTheme="minorHAnsi" w:hAnsi="Times New Roman"/>
          <w:sz w:val="28"/>
          <w:szCs w:val="28"/>
          <w:lang w:eastAsia="en-US"/>
        </w:rPr>
        <w:t xml:space="preserve"> электронный.</w:t>
      </w:r>
    </w:p>
    <w:p w14:paraId="449C6051" w14:textId="77777777" w:rsidR="00B11FAC" w:rsidRPr="0012659F" w:rsidRDefault="00B11FAC" w:rsidP="00B11FAC">
      <w:pPr>
        <w:pStyle w:val="1"/>
        <w:ind w:firstLine="709"/>
        <w:jc w:val="both"/>
        <w:rPr>
          <w:rFonts w:ascii="Times New Roman" w:eastAsia="Calibri" w:hAnsi="Times New Roman"/>
          <w:sz w:val="28"/>
        </w:rPr>
      </w:pPr>
      <w:bookmarkStart w:id="30" w:name="_Toc115616808"/>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29"/>
      <w:bookmarkEnd w:id="30"/>
      <w:r w:rsidRPr="00841CEA">
        <w:rPr>
          <w:rFonts w:ascii="Times New Roman" w:eastAsia="Calibri" w:hAnsi="Times New Roman"/>
          <w:sz w:val="28"/>
        </w:rPr>
        <w:t xml:space="preserve"> </w:t>
      </w:r>
    </w:p>
    <w:p w14:paraId="02B7D435" w14:textId="7E30E32C" w:rsidR="002945B3" w:rsidRPr="002945B3" w:rsidRDefault="002945B3" w:rsidP="002945B3">
      <w:pPr>
        <w:spacing w:after="160" w:line="259" w:lineRule="auto"/>
        <w:ind w:left="360"/>
        <w:contextualSpacing/>
        <w:jc w:val="both"/>
        <w:rPr>
          <w:rFonts w:ascii="Times New Roman" w:hAnsi="Times New Roman"/>
          <w:sz w:val="28"/>
          <w:szCs w:val="28"/>
        </w:rPr>
      </w:pPr>
      <w:bookmarkStart w:id="31" w:name="_Toc404256076"/>
      <w:bookmarkStart w:id="32" w:name="_Toc115616809"/>
      <w:r w:rsidRPr="002945B3">
        <w:rPr>
          <w:rFonts w:ascii="Times New Roman" w:hAnsi="Times New Roman"/>
          <w:sz w:val="28"/>
          <w:szCs w:val="28"/>
        </w:rPr>
        <w:t>1.</w:t>
      </w:r>
      <w:r w:rsidR="00BD6060">
        <w:rPr>
          <w:rFonts w:ascii="Times New Roman" w:hAnsi="Times New Roman"/>
          <w:sz w:val="28"/>
          <w:szCs w:val="28"/>
        </w:rPr>
        <w:t xml:space="preserve"> </w:t>
      </w:r>
      <w:r w:rsidRPr="002945B3">
        <w:rPr>
          <w:rFonts w:ascii="Times New Roman" w:hAnsi="Times New Roman"/>
          <w:sz w:val="28"/>
          <w:szCs w:val="28"/>
        </w:rPr>
        <w:t xml:space="preserve">Министерство иностранных дел Российской Федерации - http://www.mid.ru </w:t>
      </w:r>
    </w:p>
    <w:p w14:paraId="6154B4A4" w14:textId="3EAD0EE0"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2.</w:t>
      </w:r>
      <w:r w:rsidR="00BD6060">
        <w:rPr>
          <w:rFonts w:ascii="Times New Roman" w:hAnsi="Times New Roman"/>
          <w:sz w:val="28"/>
          <w:szCs w:val="28"/>
        </w:rPr>
        <w:t xml:space="preserve"> </w:t>
      </w:r>
      <w:r w:rsidRPr="002945B3">
        <w:rPr>
          <w:rFonts w:ascii="Times New Roman" w:hAnsi="Times New Roman"/>
          <w:sz w:val="28"/>
          <w:szCs w:val="28"/>
        </w:rPr>
        <w:t>Министерство экономического развития РФ</w:t>
      </w:r>
      <w:r w:rsidR="00BD6060">
        <w:rPr>
          <w:rFonts w:ascii="Times New Roman" w:hAnsi="Times New Roman"/>
          <w:sz w:val="28"/>
          <w:szCs w:val="28"/>
        </w:rPr>
        <w:t xml:space="preserve"> -</w:t>
      </w:r>
      <w:r w:rsidRPr="002945B3">
        <w:rPr>
          <w:rFonts w:ascii="Times New Roman" w:hAnsi="Times New Roman"/>
          <w:sz w:val="28"/>
          <w:szCs w:val="28"/>
        </w:rPr>
        <w:t xml:space="preserve"> http://www.economy.gov.ru/minec/main</w:t>
      </w:r>
    </w:p>
    <w:p w14:paraId="09A2EB0C" w14:textId="2F16AD8B"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3.</w:t>
      </w:r>
      <w:r w:rsidR="00BD6060">
        <w:rPr>
          <w:rFonts w:ascii="Times New Roman" w:hAnsi="Times New Roman"/>
          <w:sz w:val="28"/>
          <w:szCs w:val="28"/>
        </w:rPr>
        <w:t xml:space="preserve"> </w:t>
      </w:r>
      <w:r w:rsidRPr="002945B3">
        <w:rPr>
          <w:rFonts w:ascii="Times New Roman" w:hAnsi="Times New Roman"/>
          <w:sz w:val="28"/>
          <w:szCs w:val="28"/>
        </w:rPr>
        <w:t>Торгово-промышленная палата РФ - http://www.tpprf.ru</w:t>
      </w:r>
    </w:p>
    <w:p w14:paraId="4A1FF251" w14:textId="594F1D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4.</w:t>
      </w:r>
      <w:r w:rsidR="00BD6060">
        <w:rPr>
          <w:rFonts w:ascii="Times New Roman" w:hAnsi="Times New Roman"/>
          <w:sz w:val="28"/>
          <w:szCs w:val="28"/>
        </w:rPr>
        <w:t xml:space="preserve"> </w:t>
      </w:r>
      <w:r w:rsidRPr="002945B3">
        <w:rPr>
          <w:rFonts w:ascii="Times New Roman" w:hAnsi="Times New Roman"/>
          <w:sz w:val="28"/>
          <w:szCs w:val="28"/>
        </w:rPr>
        <w:t xml:space="preserve">Всемирная торговая организация (WTO) - http://www.wto.org </w:t>
      </w:r>
    </w:p>
    <w:p w14:paraId="469FE7CA" w14:textId="7387921B"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5.</w:t>
      </w:r>
      <w:r w:rsidR="00BD6060">
        <w:rPr>
          <w:rFonts w:ascii="Times New Roman" w:hAnsi="Times New Roman"/>
          <w:sz w:val="28"/>
          <w:szCs w:val="28"/>
        </w:rPr>
        <w:t xml:space="preserve"> </w:t>
      </w:r>
      <w:r w:rsidRPr="002945B3">
        <w:rPr>
          <w:rFonts w:ascii="Times New Roman" w:hAnsi="Times New Roman"/>
          <w:sz w:val="28"/>
          <w:szCs w:val="28"/>
        </w:rPr>
        <w:t>Организация Объединенных Наций - http://www.un.org</w:t>
      </w:r>
    </w:p>
    <w:p w14:paraId="7F8C0C77" w14:textId="6C7230C9"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6.</w:t>
      </w:r>
      <w:r w:rsidR="00BD6060">
        <w:rPr>
          <w:rFonts w:ascii="Times New Roman" w:hAnsi="Times New Roman"/>
          <w:sz w:val="28"/>
          <w:szCs w:val="28"/>
        </w:rPr>
        <w:t xml:space="preserve"> </w:t>
      </w:r>
      <w:r w:rsidRPr="002945B3">
        <w:rPr>
          <w:rFonts w:ascii="Times New Roman" w:hAnsi="Times New Roman"/>
          <w:sz w:val="28"/>
          <w:szCs w:val="28"/>
        </w:rPr>
        <w:t>Организация стран-экспортеров нефти (OPEC) - http://www.opec.org</w:t>
      </w:r>
    </w:p>
    <w:p w14:paraId="3AC73A80" w14:textId="0D99291E"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7.</w:t>
      </w:r>
      <w:r w:rsidR="00BD6060">
        <w:rPr>
          <w:rFonts w:ascii="Times New Roman" w:hAnsi="Times New Roman"/>
          <w:sz w:val="28"/>
          <w:szCs w:val="28"/>
        </w:rPr>
        <w:t xml:space="preserve"> </w:t>
      </w:r>
      <w:r w:rsidRPr="002945B3">
        <w:rPr>
          <w:rFonts w:ascii="Times New Roman" w:hAnsi="Times New Roman"/>
          <w:sz w:val="28"/>
          <w:szCs w:val="28"/>
        </w:rPr>
        <w:t>Организация экономического сотрудничества и развития (OECD) - http://www.oecd.org</w:t>
      </w:r>
    </w:p>
    <w:p w14:paraId="081C115A" w14:textId="7F41859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8.</w:t>
      </w:r>
      <w:r w:rsidR="00BD6060">
        <w:rPr>
          <w:rFonts w:ascii="Times New Roman" w:hAnsi="Times New Roman"/>
          <w:sz w:val="28"/>
          <w:szCs w:val="28"/>
        </w:rPr>
        <w:t xml:space="preserve"> </w:t>
      </w:r>
      <w:r w:rsidRPr="002945B3">
        <w:rPr>
          <w:rFonts w:ascii="Times New Roman" w:hAnsi="Times New Roman"/>
          <w:sz w:val="28"/>
          <w:szCs w:val="28"/>
        </w:rPr>
        <w:t>Единый портал внешнеэкономической информации - http://www.ved.gov.ru</w:t>
      </w:r>
    </w:p>
    <w:p w14:paraId="37D25CCC" w14:textId="718B53B3" w:rsidR="002945B3" w:rsidRPr="002945B3" w:rsidRDefault="00BD6060" w:rsidP="002945B3">
      <w:pPr>
        <w:spacing w:after="160" w:line="259" w:lineRule="auto"/>
        <w:ind w:left="360"/>
        <w:contextualSpacing/>
        <w:jc w:val="both"/>
        <w:rPr>
          <w:rFonts w:ascii="Times New Roman" w:hAnsi="Times New Roman"/>
          <w:sz w:val="28"/>
          <w:szCs w:val="28"/>
        </w:rPr>
      </w:pPr>
      <w:r>
        <w:rPr>
          <w:rFonts w:ascii="Times New Roman" w:hAnsi="Times New Roman"/>
          <w:sz w:val="28"/>
          <w:szCs w:val="28"/>
        </w:rPr>
        <w:t xml:space="preserve">9. </w:t>
      </w:r>
      <w:r w:rsidR="002945B3" w:rsidRPr="002945B3">
        <w:rPr>
          <w:rFonts w:ascii="Times New Roman" w:hAnsi="Times New Roman"/>
          <w:sz w:val="28"/>
          <w:szCs w:val="28"/>
        </w:rPr>
        <w:t>Электронные ресурсы БИК:</w:t>
      </w:r>
    </w:p>
    <w:p w14:paraId="1C3ED34E" w14:textId="78610290" w:rsidR="002945B3" w:rsidRPr="002945B3" w:rsidRDefault="002945B3" w:rsidP="002945B3">
      <w:pPr>
        <w:spacing w:after="160" w:line="259" w:lineRule="auto"/>
        <w:ind w:left="360"/>
        <w:contextualSpacing/>
        <w:jc w:val="both"/>
        <w:rPr>
          <w:rFonts w:ascii="Times New Roman" w:hAnsi="Times New Roman"/>
          <w:bCs/>
          <w:color w:val="0000FF"/>
          <w:sz w:val="28"/>
          <w:szCs w:val="28"/>
          <w:u w:val="single"/>
        </w:rPr>
      </w:pPr>
      <w:r w:rsidRPr="002945B3">
        <w:rPr>
          <w:rFonts w:ascii="Times New Roman" w:hAnsi="Times New Roman"/>
          <w:bCs/>
          <w:sz w:val="28"/>
          <w:szCs w:val="28"/>
        </w:rPr>
        <w:t>•</w:t>
      </w:r>
      <w:r w:rsidRPr="002945B3">
        <w:rPr>
          <w:rFonts w:ascii="Times New Roman" w:hAnsi="Times New Roman"/>
          <w:bCs/>
          <w:sz w:val="28"/>
          <w:szCs w:val="28"/>
        </w:rPr>
        <w:tab/>
        <w:t xml:space="preserve">Электронная библиотека Финансового университета (ЭБ) </w:t>
      </w:r>
      <w:hyperlink r:id="rId7" w:history="1">
        <w:r w:rsidRPr="002945B3">
          <w:rPr>
            <w:rFonts w:ascii="Times New Roman" w:hAnsi="Times New Roman"/>
            <w:bCs/>
            <w:color w:val="0000FF"/>
            <w:sz w:val="28"/>
            <w:szCs w:val="28"/>
            <w:u w:val="single"/>
          </w:rPr>
          <w:t>http://elib.fa.ru/</w:t>
        </w:r>
      </w:hyperlink>
    </w:p>
    <w:p w14:paraId="313D1EF8"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BOOK.RU </w:t>
      </w:r>
      <w:hyperlink r:id="rId8" w:history="1">
        <w:r w:rsidRPr="002945B3">
          <w:rPr>
            <w:rFonts w:ascii="Times New Roman" w:hAnsi="Times New Roman"/>
            <w:color w:val="0000FF"/>
            <w:sz w:val="28"/>
            <w:szCs w:val="28"/>
            <w:u w:val="single"/>
          </w:rPr>
          <w:t>http://www.book.ru</w:t>
        </w:r>
      </w:hyperlink>
    </w:p>
    <w:p w14:paraId="10D9DC73"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«Университетская библиотека ОНЛАЙН» </w:t>
      </w:r>
      <w:hyperlink r:id="rId9" w:history="1">
        <w:r w:rsidRPr="002945B3">
          <w:rPr>
            <w:rFonts w:ascii="Times New Roman" w:hAnsi="Times New Roman"/>
            <w:color w:val="0000FF"/>
            <w:sz w:val="28"/>
            <w:szCs w:val="28"/>
            <w:u w:val="single"/>
          </w:rPr>
          <w:t>http://biblioclub.ru/</w:t>
        </w:r>
      </w:hyperlink>
    </w:p>
    <w:p w14:paraId="10EADEC7"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w:t>
      </w:r>
      <w:proofErr w:type="spellStart"/>
      <w:r w:rsidRPr="002945B3">
        <w:rPr>
          <w:rFonts w:ascii="Times New Roman" w:hAnsi="Times New Roman"/>
          <w:sz w:val="28"/>
          <w:szCs w:val="28"/>
        </w:rPr>
        <w:t>Znanium</w:t>
      </w:r>
      <w:proofErr w:type="spellEnd"/>
      <w:r w:rsidRPr="002945B3">
        <w:rPr>
          <w:rFonts w:ascii="Times New Roman" w:hAnsi="Times New Roman"/>
          <w:sz w:val="28"/>
          <w:szCs w:val="28"/>
        </w:rPr>
        <w:t xml:space="preserve"> </w:t>
      </w:r>
      <w:hyperlink r:id="rId10" w:history="1">
        <w:r w:rsidRPr="002945B3">
          <w:rPr>
            <w:rFonts w:ascii="Times New Roman" w:hAnsi="Times New Roman"/>
            <w:color w:val="0000FF"/>
            <w:sz w:val="28"/>
            <w:szCs w:val="28"/>
            <w:u w:val="single"/>
          </w:rPr>
          <w:t>http://www.znanium.com</w:t>
        </w:r>
      </w:hyperlink>
    </w:p>
    <w:p w14:paraId="1D713836"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издательства «ЮРАЙТ» </w:t>
      </w:r>
      <w:hyperlink r:id="rId11" w:history="1">
        <w:r w:rsidRPr="002945B3">
          <w:rPr>
            <w:rFonts w:ascii="Times New Roman" w:hAnsi="Times New Roman"/>
            <w:color w:val="0000FF"/>
            <w:sz w:val="28"/>
            <w:szCs w:val="28"/>
            <w:u w:val="single"/>
          </w:rPr>
          <w:t>https://urait.ru/</w:t>
        </w:r>
      </w:hyperlink>
    </w:p>
    <w:p w14:paraId="1B8620C6"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издательства Проспект </w:t>
      </w:r>
      <w:hyperlink r:id="rId12" w:history="1">
        <w:r w:rsidRPr="002945B3">
          <w:rPr>
            <w:rFonts w:ascii="Times New Roman" w:hAnsi="Times New Roman"/>
            <w:color w:val="0000FF"/>
            <w:sz w:val="28"/>
            <w:szCs w:val="28"/>
            <w:u w:val="single"/>
          </w:rPr>
          <w:t>http://ebs.prospekt.org/books</w:t>
        </w:r>
      </w:hyperlink>
    </w:p>
    <w:p w14:paraId="03A40567"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Электронно-библиотечная система издательства Лань </w:t>
      </w:r>
      <w:hyperlink r:id="rId13" w:history="1">
        <w:r w:rsidRPr="002945B3">
          <w:rPr>
            <w:rFonts w:ascii="Times New Roman" w:hAnsi="Times New Roman"/>
            <w:color w:val="0000FF"/>
            <w:sz w:val="28"/>
            <w:szCs w:val="28"/>
            <w:u w:val="single"/>
          </w:rPr>
          <w:t>https://e.lanbook.com/</w:t>
        </w:r>
      </w:hyperlink>
    </w:p>
    <w:p w14:paraId="4670001B"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Деловая онлайн-библиотека </w:t>
      </w:r>
      <w:proofErr w:type="spellStart"/>
      <w:r w:rsidRPr="002945B3">
        <w:rPr>
          <w:rFonts w:ascii="Times New Roman" w:hAnsi="Times New Roman"/>
          <w:sz w:val="28"/>
          <w:szCs w:val="28"/>
        </w:rPr>
        <w:t>Alpina</w:t>
      </w:r>
      <w:proofErr w:type="spellEnd"/>
      <w:r w:rsidRPr="002945B3">
        <w:rPr>
          <w:rFonts w:ascii="Times New Roman" w:hAnsi="Times New Roman"/>
          <w:sz w:val="28"/>
          <w:szCs w:val="28"/>
        </w:rPr>
        <w:t xml:space="preserve"> </w:t>
      </w:r>
      <w:proofErr w:type="spellStart"/>
      <w:r w:rsidRPr="002945B3">
        <w:rPr>
          <w:rFonts w:ascii="Times New Roman" w:hAnsi="Times New Roman"/>
          <w:sz w:val="28"/>
          <w:szCs w:val="28"/>
        </w:rPr>
        <w:t>Digital</w:t>
      </w:r>
      <w:proofErr w:type="spellEnd"/>
      <w:r w:rsidRPr="002945B3">
        <w:rPr>
          <w:rFonts w:ascii="Times New Roman" w:hAnsi="Times New Roman"/>
          <w:sz w:val="28"/>
          <w:szCs w:val="28"/>
        </w:rPr>
        <w:t xml:space="preserve"> </w:t>
      </w:r>
      <w:hyperlink r:id="rId14" w:history="1">
        <w:r w:rsidRPr="002945B3">
          <w:rPr>
            <w:rFonts w:ascii="Times New Roman" w:hAnsi="Times New Roman"/>
            <w:color w:val="0000FF"/>
            <w:sz w:val="28"/>
            <w:szCs w:val="28"/>
            <w:u w:val="single"/>
          </w:rPr>
          <w:t>http://lib.alpinadigital.ru/</w:t>
        </w:r>
      </w:hyperlink>
    </w:p>
    <w:p w14:paraId="51C0F4C8"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lastRenderedPageBreak/>
        <w:t>•</w:t>
      </w:r>
      <w:r w:rsidRPr="002945B3">
        <w:rPr>
          <w:rFonts w:ascii="Times New Roman" w:hAnsi="Times New Roman"/>
          <w:sz w:val="28"/>
          <w:szCs w:val="28"/>
        </w:rPr>
        <w:tab/>
        <w:t xml:space="preserve">Электронная библиотека Издательского дома «Гребенников» </w:t>
      </w:r>
      <w:hyperlink r:id="rId15" w:history="1">
        <w:r w:rsidRPr="002945B3">
          <w:rPr>
            <w:rFonts w:ascii="Times New Roman" w:hAnsi="Times New Roman"/>
            <w:color w:val="0000FF"/>
            <w:sz w:val="28"/>
            <w:szCs w:val="28"/>
            <w:u w:val="single"/>
          </w:rPr>
          <w:t>https://grebennikon.ru/</w:t>
        </w:r>
      </w:hyperlink>
    </w:p>
    <w:p w14:paraId="727B88DA"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Научная электронная библиотека eLibrary.ru </w:t>
      </w:r>
      <w:hyperlink r:id="rId16" w:history="1">
        <w:r w:rsidRPr="002945B3">
          <w:rPr>
            <w:rFonts w:ascii="Times New Roman" w:hAnsi="Times New Roman"/>
            <w:color w:val="0000FF"/>
            <w:sz w:val="28"/>
            <w:szCs w:val="28"/>
            <w:u w:val="single"/>
          </w:rPr>
          <w:t>http://elibrary.ru</w:t>
        </w:r>
      </w:hyperlink>
      <w:r w:rsidRPr="002945B3">
        <w:rPr>
          <w:rFonts w:ascii="Times New Roman" w:hAnsi="Times New Roman"/>
          <w:sz w:val="28"/>
          <w:szCs w:val="28"/>
        </w:rPr>
        <w:t xml:space="preserve"> </w:t>
      </w:r>
    </w:p>
    <w:p w14:paraId="083DF821" w14:textId="1C160D5A"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Национальная электронная библиотека </w:t>
      </w:r>
      <w:hyperlink r:id="rId17" w:history="1">
        <w:r w:rsidRPr="002945B3">
          <w:rPr>
            <w:rFonts w:ascii="Times New Roman" w:hAnsi="Times New Roman"/>
            <w:color w:val="0000FF"/>
            <w:sz w:val="28"/>
            <w:szCs w:val="28"/>
            <w:u w:val="single"/>
          </w:rPr>
          <w:t>http://нэб.рф/</w:t>
        </w:r>
      </w:hyperlink>
    </w:p>
    <w:p w14:paraId="4C64B0E0"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Информационная система "КОНТИНЕНТ" </w:t>
      </w:r>
      <w:hyperlink r:id="rId18" w:history="1">
        <w:r w:rsidRPr="002945B3">
          <w:rPr>
            <w:rFonts w:ascii="Times New Roman" w:hAnsi="Times New Roman"/>
            <w:color w:val="0000FF"/>
            <w:sz w:val="28"/>
            <w:szCs w:val="28"/>
            <w:u w:val="single"/>
          </w:rPr>
          <w:t>http://continent-online.com/</w:t>
        </w:r>
      </w:hyperlink>
    </w:p>
    <w:p w14:paraId="4DE265A1"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Ресурсы информационно-аналитического агентства по финансовым рынкам Cbonds.ru </w:t>
      </w:r>
      <w:hyperlink r:id="rId19" w:history="1">
        <w:r w:rsidRPr="002945B3">
          <w:rPr>
            <w:rFonts w:ascii="Times New Roman" w:hAnsi="Times New Roman"/>
            <w:color w:val="0000FF"/>
            <w:sz w:val="28"/>
            <w:szCs w:val="28"/>
            <w:u w:val="single"/>
          </w:rPr>
          <w:t>https://cbonds.ru/</w:t>
        </w:r>
      </w:hyperlink>
    </w:p>
    <w:p w14:paraId="0161ACAE"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СПАРК </w:t>
      </w:r>
      <w:hyperlink r:id="rId20" w:history="1">
        <w:r w:rsidRPr="002945B3">
          <w:rPr>
            <w:rFonts w:ascii="Times New Roman" w:hAnsi="Times New Roman"/>
            <w:color w:val="0000FF"/>
            <w:sz w:val="28"/>
            <w:szCs w:val="28"/>
            <w:u w:val="single"/>
          </w:rPr>
          <w:t>https://spark-interfax.ru/</w:t>
        </w:r>
      </w:hyperlink>
    </w:p>
    <w:p w14:paraId="1B2A44DD" w14:textId="77777777" w:rsidR="002945B3" w:rsidRPr="002945B3" w:rsidRDefault="002945B3" w:rsidP="002945B3">
      <w:pPr>
        <w:spacing w:after="160" w:line="259" w:lineRule="auto"/>
        <w:ind w:left="360"/>
        <w:contextualSpacing/>
        <w:jc w:val="both"/>
        <w:rPr>
          <w:rFonts w:ascii="Times New Roman" w:hAnsi="Times New Roman"/>
          <w:sz w:val="28"/>
          <w:szCs w:val="28"/>
          <w:lang w:val="en-US"/>
        </w:rPr>
      </w:pPr>
      <w:r w:rsidRPr="002945B3">
        <w:rPr>
          <w:rFonts w:ascii="Times New Roman" w:hAnsi="Times New Roman"/>
          <w:sz w:val="28"/>
          <w:szCs w:val="28"/>
          <w:lang w:val="en-US"/>
        </w:rPr>
        <w:t>•</w:t>
      </w:r>
      <w:r w:rsidRPr="002945B3">
        <w:rPr>
          <w:rFonts w:ascii="Times New Roman" w:hAnsi="Times New Roman"/>
          <w:sz w:val="28"/>
          <w:szCs w:val="28"/>
          <w:lang w:val="en-US"/>
        </w:rPr>
        <w:tab/>
        <w:t xml:space="preserve">Academic Reference </w:t>
      </w:r>
      <w:hyperlink r:id="rId21" w:history="1">
        <w:r w:rsidRPr="002945B3">
          <w:rPr>
            <w:rFonts w:ascii="Times New Roman" w:hAnsi="Times New Roman"/>
            <w:color w:val="0000FF"/>
            <w:sz w:val="28"/>
            <w:szCs w:val="28"/>
            <w:u w:val="single"/>
            <w:lang w:val="en-US"/>
          </w:rPr>
          <w:t>http://ar.cnki.net/ACADREF</w:t>
        </w:r>
      </w:hyperlink>
    </w:p>
    <w:p w14:paraId="3FA087DC"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Пакет баз данных компании EBSCO </w:t>
      </w:r>
      <w:proofErr w:type="spellStart"/>
      <w:r w:rsidRPr="002945B3">
        <w:rPr>
          <w:rFonts w:ascii="Times New Roman" w:hAnsi="Times New Roman"/>
          <w:sz w:val="28"/>
          <w:szCs w:val="28"/>
        </w:rPr>
        <w:t>Publishing</w:t>
      </w:r>
      <w:proofErr w:type="spellEnd"/>
      <w:r w:rsidRPr="002945B3">
        <w:rPr>
          <w:rFonts w:ascii="Times New Roman" w:hAnsi="Times New Roman"/>
          <w:sz w:val="28"/>
          <w:szCs w:val="28"/>
        </w:rPr>
        <w:t xml:space="preserve">, крупнейшего </w:t>
      </w:r>
      <w:proofErr w:type="spellStart"/>
      <w:r w:rsidRPr="002945B3">
        <w:rPr>
          <w:rFonts w:ascii="Times New Roman" w:hAnsi="Times New Roman"/>
          <w:sz w:val="28"/>
          <w:szCs w:val="28"/>
        </w:rPr>
        <w:t>агрегатора</w:t>
      </w:r>
      <w:proofErr w:type="spellEnd"/>
      <w:r w:rsidRPr="002945B3">
        <w:rPr>
          <w:rFonts w:ascii="Times New Roman" w:hAnsi="Times New Roman"/>
          <w:sz w:val="28"/>
          <w:szCs w:val="28"/>
        </w:rPr>
        <w:t xml:space="preserve"> научных ресурсов ведущих издательств мира </w:t>
      </w:r>
      <w:hyperlink r:id="rId22" w:history="1">
        <w:r w:rsidRPr="002945B3">
          <w:rPr>
            <w:rFonts w:ascii="Times New Roman" w:hAnsi="Times New Roman"/>
            <w:color w:val="0000FF"/>
            <w:sz w:val="28"/>
            <w:szCs w:val="28"/>
            <w:u w:val="single"/>
          </w:rPr>
          <w:t>http://search.ebscohost.com</w:t>
        </w:r>
      </w:hyperlink>
    </w:p>
    <w:p w14:paraId="0C88E365" w14:textId="77777777"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r>
      <w:proofErr w:type="spellStart"/>
      <w:r w:rsidRPr="002945B3">
        <w:rPr>
          <w:rFonts w:ascii="Times New Roman" w:hAnsi="Times New Roman"/>
          <w:sz w:val="28"/>
          <w:szCs w:val="28"/>
        </w:rPr>
        <w:t>Henry</w:t>
      </w:r>
      <w:proofErr w:type="spellEnd"/>
      <w:r w:rsidRPr="002945B3">
        <w:rPr>
          <w:rFonts w:ascii="Times New Roman" w:hAnsi="Times New Roman"/>
          <w:sz w:val="28"/>
          <w:szCs w:val="28"/>
        </w:rPr>
        <w:t xml:space="preserve"> </w:t>
      </w:r>
      <w:proofErr w:type="spellStart"/>
      <w:r w:rsidRPr="002945B3">
        <w:rPr>
          <w:rFonts w:ascii="Times New Roman" w:hAnsi="Times New Roman"/>
          <w:sz w:val="28"/>
          <w:szCs w:val="28"/>
        </w:rPr>
        <w:t>Stewart</w:t>
      </w:r>
      <w:proofErr w:type="spellEnd"/>
      <w:r w:rsidRPr="002945B3">
        <w:rPr>
          <w:rFonts w:ascii="Times New Roman" w:hAnsi="Times New Roman"/>
          <w:sz w:val="28"/>
          <w:szCs w:val="28"/>
        </w:rPr>
        <w:t xml:space="preserve"> </w:t>
      </w:r>
      <w:proofErr w:type="spellStart"/>
      <w:r w:rsidRPr="002945B3">
        <w:rPr>
          <w:rFonts w:ascii="Times New Roman" w:hAnsi="Times New Roman"/>
          <w:sz w:val="28"/>
          <w:szCs w:val="28"/>
        </w:rPr>
        <w:t>Talks</w:t>
      </w:r>
      <w:proofErr w:type="spellEnd"/>
      <w:r w:rsidRPr="002945B3">
        <w:rPr>
          <w:rFonts w:ascii="Times New Roman" w:hAnsi="Times New Roman"/>
          <w:sz w:val="28"/>
          <w:szCs w:val="28"/>
        </w:rPr>
        <w:t xml:space="preserve">: Библиотека Онлайн Лекций по Бизнесу и Маркетингу </w:t>
      </w:r>
      <w:hyperlink r:id="rId23" w:history="1">
        <w:r w:rsidRPr="002945B3">
          <w:rPr>
            <w:rFonts w:ascii="Times New Roman" w:hAnsi="Times New Roman"/>
            <w:color w:val="0000FF"/>
            <w:sz w:val="28"/>
            <w:szCs w:val="28"/>
            <w:u w:val="single"/>
          </w:rPr>
          <w:t>https://hstalks.com/business/</w:t>
        </w:r>
      </w:hyperlink>
    </w:p>
    <w:p w14:paraId="7A885B07" w14:textId="2874C24B" w:rsidR="002945B3" w:rsidRPr="002945B3" w:rsidRDefault="002945B3" w:rsidP="002945B3">
      <w:pPr>
        <w:spacing w:after="160" w:line="259" w:lineRule="auto"/>
        <w:ind w:left="360"/>
        <w:contextualSpacing/>
        <w:jc w:val="both"/>
        <w:rPr>
          <w:rFonts w:ascii="Times New Roman" w:hAnsi="Times New Roman"/>
          <w:sz w:val="28"/>
          <w:szCs w:val="28"/>
        </w:rPr>
      </w:pPr>
      <w:r w:rsidRPr="002945B3">
        <w:rPr>
          <w:rFonts w:ascii="Times New Roman" w:hAnsi="Times New Roman"/>
          <w:sz w:val="28"/>
          <w:szCs w:val="28"/>
        </w:rPr>
        <w:t>•</w:t>
      </w:r>
      <w:r w:rsidRPr="002945B3">
        <w:rPr>
          <w:rFonts w:ascii="Times New Roman" w:hAnsi="Times New Roman"/>
          <w:sz w:val="28"/>
          <w:szCs w:val="28"/>
        </w:rPr>
        <w:tab/>
        <w:t xml:space="preserve">Электронная коллекция книг издательства </w:t>
      </w:r>
      <w:proofErr w:type="spellStart"/>
      <w:r w:rsidRPr="002945B3">
        <w:rPr>
          <w:rFonts w:ascii="Times New Roman" w:hAnsi="Times New Roman"/>
          <w:sz w:val="28"/>
          <w:szCs w:val="28"/>
        </w:rPr>
        <w:t>Springer</w:t>
      </w:r>
      <w:proofErr w:type="spellEnd"/>
      <w:r w:rsidRPr="002945B3">
        <w:rPr>
          <w:rFonts w:ascii="Times New Roman" w:hAnsi="Times New Roman"/>
          <w:sz w:val="28"/>
          <w:szCs w:val="28"/>
        </w:rPr>
        <w:t xml:space="preserve">:  </w:t>
      </w:r>
      <w:proofErr w:type="spellStart"/>
      <w:r w:rsidRPr="002945B3">
        <w:rPr>
          <w:rFonts w:ascii="Times New Roman" w:hAnsi="Times New Roman"/>
          <w:sz w:val="28"/>
          <w:szCs w:val="28"/>
        </w:rPr>
        <w:t>Springer</w:t>
      </w:r>
      <w:proofErr w:type="spellEnd"/>
      <w:r w:rsidRPr="002945B3">
        <w:rPr>
          <w:rFonts w:ascii="Times New Roman" w:hAnsi="Times New Roman"/>
          <w:sz w:val="28"/>
          <w:szCs w:val="28"/>
        </w:rPr>
        <w:t xml:space="preserve"> </w:t>
      </w:r>
      <w:proofErr w:type="spellStart"/>
      <w:r w:rsidRPr="002945B3">
        <w:rPr>
          <w:rFonts w:ascii="Times New Roman" w:hAnsi="Times New Roman"/>
          <w:sz w:val="28"/>
          <w:szCs w:val="28"/>
        </w:rPr>
        <w:t>eBooks</w:t>
      </w:r>
      <w:proofErr w:type="spellEnd"/>
      <w:r w:rsidRPr="002945B3">
        <w:rPr>
          <w:rFonts w:ascii="Times New Roman" w:hAnsi="Times New Roman"/>
          <w:sz w:val="28"/>
          <w:szCs w:val="28"/>
        </w:rPr>
        <w:t xml:space="preserve"> </w:t>
      </w:r>
      <w:hyperlink r:id="rId24" w:history="1">
        <w:r w:rsidRPr="002945B3">
          <w:rPr>
            <w:rFonts w:ascii="Times New Roman" w:hAnsi="Times New Roman"/>
            <w:color w:val="0000FF"/>
            <w:sz w:val="28"/>
            <w:szCs w:val="28"/>
            <w:u w:val="single"/>
          </w:rPr>
          <w:t>http://link.springer.com/</w:t>
        </w:r>
      </w:hyperlink>
    </w:p>
    <w:p w14:paraId="5C19045E" w14:textId="77777777" w:rsidR="002945B3" w:rsidRPr="002945B3" w:rsidRDefault="002945B3" w:rsidP="002945B3">
      <w:pPr>
        <w:spacing w:after="160" w:line="259" w:lineRule="auto"/>
        <w:ind w:left="360"/>
        <w:contextualSpacing/>
        <w:jc w:val="both"/>
        <w:rPr>
          <w:rFonts w:ascii="Times New Roman" w:hAnsi="Times New Roman"/>
          <w:bCs/>
          <w:sz w:val="28"/>
          <w:szCs w:val="28"/>
        </w:rPr>
      </w:pPr>
      <w:r w:rsidRPr="002945B3">
        <w:rPr>
          <w:rFonts w:ascii="Times New Roman" w:hAnsi="Times New Roman"/>
          <w:sz w:val="28"/>
          <w:szCs w:val="28"/>
        </w:rPr>
        <w:t>•</w:t>
      </w:r>
      <w:r w:rsidRPr="002945B3">
        <w:rPr>
          <w:rFonts w:ascii="Times New Roman" w:hAnsi="Times New Roman"/>
          <w:sz w:val="28"/>
          <w:szCs w:val="28"/>
        </w:rPr>
        <w:tab/>
        <w:t>Цифровой архив научных журналов: http://arch.neicon.ru/xmlui/</w:t>
      </w:r>
    </w:p>
    <w:p w14:paraId="498CB636" w14:textId="77777777" w:rsidR="00B11FAC" w:rsidRPr="005A39BC" w:rsidRDefault="00B11FAC" w:rsidP="005A39BC">
      <w:pPr>
        <w:pStyle w:val="1"/>
        <w:ind w:firstLine="709"/>
        <w:contextualSpacing/>
        <w:jc w:val="both"/>
        <w:rPr>
          <w:rFonts w:ascii="Times New Roman" w:hAnsi="Times New Roman"/>
          <w:b w:val="0"/>
          <w:bCs w:val="0"/>
          <w:kern w:val="0"/>
          <w:sz w:val="28"/>
          <w:szCs w:val="28"/>
        </w:rPr>
      </w:pPr>
      <w:r w:rsidRPr="00841CEA">
        <w:rPr>
          <w:rFonts w:ascii="Times New Roman" w:hAnsi="Times New Roman"/>
          <w:sz w:val="28"/>
        </w:rPr>
        <w:t>10. Методические указания для обучающихся по освоению дисциплины</w:t>
      </w:r>
      <w:bookmarkEnd w:id="31"/>
      <w:bookmarkEnd w:id="32"/>
      <w:r w:rsidRPr="00841CEA">
        <w:rPr>
          <w:rFonts w:ascii="Times New Roman" w:hAnsi="Times New Roman"/>
          <w:sz w:val="28"/>
        </w:rPr>
        <w:t xml:space="preserve"> </w:t>
      </w:r>
    </w:p>
    <w:p w14:paraId="363720C4"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BF0CF4C"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604D9D7B"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1C9F4FBA" w14:textId="77777777" w:rsidR="00B11FAC" w:rsidRPr="009A72F8"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26C25675"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14:paraId="087B8FB6"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14:paraId="0744FE5B" w14:textId="4B19EAB8"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7B4DF4">
        <w:rPr>
          <w:rFonts w:ascii="Times New Roman" w:hAnsi="Times New Roman"/>
          <w:sz w:val="28"/>
          <w:szCs w:val="28"/>
        </w:rPr>
        <w:t xml:space="preserve"> </w:t>
      </w:r>
      <w:r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CDE963D" w14:textId="1E93660D"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Pr>
          <w:rFonts w:ascii="Times New Roman" w:hAnsi="Times New Roman"/>
          <w:sz w:val="28"/>
          <w:szCs w:val="28"/>
        </w:rPr>
        <w:t xml:space="preserve">на отдельные лекции </w:t>
      </w:r>
      <w:r w:rsidRPr="00666014">
        <w:rPr>
          <w:rFonts w:ascii="Times New Roman" w:hAnsi="Times New Roman"/>
          <w:sz w:val="28"/>
          <w:szCs w:val="28"/>
        </w:rPr>
        <w:t>необходимо приносить соответствующий матер</w:t>
      </w:r>
      <w:r w:rsidR="001F4BE2">
        <w:rPr>
          <w:rFonts w:ascii="Times New Roman" w:hAnsi="Times New Roman"/>
          <w:sz w:val="28"/>
          <w:szCs w:val="28"/>
        </w:rPr>
        <w:t>иал на бумажных или электронных</w:t>
      </w:r>
      <w:r w:rsidRPr="00666014">
        <w:rPr>
          <w:rFonts w:ascii="Times New Roman" w:hAnsi="Times New Roman"/>
          <w:sz w:val="28"/>
          <w:szCs w:val="28"/>
        </w:rPr>
        <w:t xml:space="preserve"> 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14:paraId="0236904F" w14:textId="290A14F6" w:rsidR="00B11FAC"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14:paraId="024ADAC7"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CB7C0FE"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14:paraId="00737955"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14:paraId="69027269"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14:paraId="1DEC0733"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14:paraId="02DCEF4C"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D4D9D3"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14:paraId="30B55BBB"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88CEAE1"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 xml:space="preserve">на занятии. Студенты, не отчитавшиеся по каждой не проработанной ими на </w:t>
      </w:r>
      <w:r w:rsidRPr="00666014">
        <w:rPr>
          <w:rFonts w:ascii="Times New Roman" w:hAnsi="Times New Roman"/>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111B7A54"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6630B205"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14:paraId="752A4AEC"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14:paraId="72892928"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2FCD341" w14:textId="77777777"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14:paraId="08411180" w14:textId="4F94306B"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руководствоваться графиком самостоятельной работы, определенным РПД;</w:t>
      </w:r>
    </w:p>
    <w:p w14:paraId="43490768" w14:textId="46EEBB4C"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3AE0B8D" w14:textId="0266B654" w:rsidR="00B11FAC" w:rsidRPr="00CB1582" w:rsidRDefault="00B11FAC" w:rsidP="00CB1582">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w:t>
      </w:r>
      <w:r w:rsidR="007B4DF4">
        <w:rPr>
          <w:sz w:val="28"/>
          <w:szCs w:val="28"/>
        </w:rPr>
        <w:t xml:space="preserve"> </w:t>
      </w:r>
      <w:r w:rsidR="00CB1582" w:rsidRPr="004C6749">
        <w:rPr>
          <w:rFonts w:asciiTheme="majorBidi" w:hAnsiTheme="majorBidi" w:cstheme="majorBidi"/>
          <w:sz w:val="28"/>
          <w:szCs w:val="28"/>
          <w:lang w:eastAsia="zh-CN"/>
        </w:rPr>
        <w:t xml:space="preserve">при подготовке использовать нормативные документы Финансового университета - Приказ </w:t>
      </w:r>
      <w:proofErr w:type="spellStart"/>
      <w:r w:rsidR="00CB1582" w:rsidRPr="004C6749">
        <w:rPr>
          <w:rFonts w:asciiTheme="majorBidi" w:hAnsiTheme="majorBidi" w:cstheme="majorBidi"/>
          <w:sz w:val="28"/>
          <w:szCs w:val="28"/>
          <w:lang w:eastAsia="zh-CN"/>
        </w:rPr>
        <w:t>Финуниверситета</w:t>
      </w:r>
      <w:proofErr w:type="spellEnd"/>
      <w:r w:rsidR="00CB1582"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CB1582" w:rsidRPr="004C6749">
        <w:rPr>
          <w:rFonts w:asciiTheme="majorBidi" w:hAnsiTheme="majorBidi" w:cstheme="majorBidi"/>
          <w:sz w:val="28"/>
          <w:szCs w:val="28"/>
          <w:lang w:eastAsia="zh-CN"/>
        </w:rPr>
        <w:t>бакалавриата</w:t>
      </w:r>
      <w:proofErr w:type="spellEnd"/>
      <w:r w:rsidR="00CB1582"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CB1582" w:rsidRPr="004C6749">
        <w:rPr>
          <w:rFonts w:asciiTheme="majorBidi" w:hAnsiTheme="majorBidi" w:cstheme="majorBidi"/>
          <w:sz w:val="28"/>
          <w:szCs w:val="28"/>
          <w:lang w:eastAsia="zh-CN"/>
        </w:rPr>
        <w:t>Финуниверситета</w:t>
      </w:r>
      <w:proofErr w:type="spellEnd"/>
      <w:r w:rsidR="00CB1582" w:rsidRPr="004C6749">
        <w:rPr>
          <w:rFonts w:asciiTheme="majorBidi" w:hAnsiTheme="majorBidi" w:cstheme="majorBidi"/>
          <w:sz w:val="28"/>
          <w:szCs w:val="28"/>
          <w:lang w:eastAsia="zh-CN"/>
        </w:rPr>
        <w:t>»; подраздел «Методическая работа» - «Распоряже</w:t>
      </w:r>
      <w:r w:rsidR="00CB1582">
        <w:rPr>
          <w:rFonts w:asciiTheme="majorBidi" w:hAnsiTheme="majorBidi" w:cstheme="majorBidi"/>
          <w:sz w:val="28"/>
          <w:szCs w:val="28"/>
          <w:lang w:eastAsia="zh-CN"/>
        </w:rPr>
        <w:t xml:space="preserve">ния»/«Приказы </w:t>
      </w:r>
      <w:proofErr w:type="spellStart"/>
      <w:r w:rsidR="00CB1582">
        <w:rPr>
          <w:rFonts w:asciiTheme="majorBidi" w:hAnsiTheme="majorBidi" w:cstheme="majorBidi"/>
          <w:sz w:val="28"/>
          <w:szCs w:val="28"/>
          <w:lang w:eastAsia="zh-CN"/>
        </w:rPr>
        <w:t>Финуниверситета</w:t>
      </w:r>
      <w:proofErr w:type="spellEnd"/>
      <w:r w:rsidR="00CB1582">
        <w:rPr>
          <w:rFonts w:asciiTheme="majorBidi" w:hAnsiTheme="majorBidi" w:cstheme="majorBidi"/>
          <w:sz w:val="28"/>
          <w:szCs w:val="28"/>
          <w:lang w:eastAsia="zh-CN"/>
        </w:rPr>
        <w:t>»)</w:t>
      </w:r>
      <w:r w:rsidRPr="00666014">
        <w:rPr>
          <w:sz w:val="28"/>
          <w:szCs w:val="28"/>
        </w:rPr>
        <w:t>;</w:t>
      </w:r>
    </w:p>
    <w:p w14:paraId="26FE1A35" w14:textId="0086E574" w:rsidR="00B11FAC" w:rsidRPr="00666014"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7B4DF4">
        <w:rPr>
          <w:rFonts w:ascii="Times New Roman" w:hAnsi="Times New Roman"/>
          <w:sz w:val="28"/>
          <w:szCs w:val="28"/>
        </w:rPr>
        <w:t xml:space="preserve"> </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14:paraId="7D403200" w14:textId="77777777" w:rsidR="00B11FAC" w:rsidRPr="00AD17D7" w:rsidRDefault="00B11FAC" w:rsidP="00B11FAC">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22CB2688"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w:t>
      </w:r>
      <w:r w:rsidRPr="0043026A">
        <w:rPr>
          <w:rFonts w:ascii="Times New Roman" w:hAnsi="Times New Roman"/>
          <w:bCs/>
          <w:sz w:val="28"/>
          <w:szCs w:val="28"/>
        </w:rPr>
        <w:lastRenderedPageBreak/>
        <w:t>журнальные и газетные статьи, различные справочники, энциклопедии, интернет ресурсы.</w:t>
      </w:r>
    </w:p>
    <w:p w14:paraId="6692050C"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14:paraId="0AD88ECE"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30EB2876" w14:textId="02D2F2E5"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7B4DF4">
        <w:rPr>
          <w:rFonts w:ascii="Times New Roman" w:hAnsi="Times New Roman"/>
          <w:bCs/>
          <w:sz w:val="28"/>
          <w:szCs w:val="28"/>
        </w:rPr>
        <w:t xml:space="preserve"> </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87C167A" w14:textId="71BCE04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7B4DF4">
        <w:rPr>
          <w:rFonts w:ascii="Times New Roman" w:hAnsi="Times New Roman"/>
          <w:bCs/>
          <w:sz w:val="28"/>
          <w:szCs w:val="28"/>
        </w:rPr>
        <w:t xml:space="preserve"> </w:t>
      </w:r>
      <w:r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B771777"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14:paraId="02CC2592" w14:textId="77777777" w:rsidR="00B11FAC" w:rsidRPr="0043026A" w:rsidRDefault="00B11FAC" w:rsidP="00B11FAC">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6CCA16BF" w14:textId="77777777" w:rsidR="00B11FAC" w:rsidRPr="0043026A" w:rsidRDefault="00B11FAC" w:rsidP="00B11FAC">
      <w:pPr>
        <w:autoSpaceDE w:val="0"/>
        <w:autoSpaceDN w:val="0"/>
        <w:adjustRightInd w:val="0"/>
        <w:spacing w:after="0" w:line="240" w:lineRule="auto"/>
        <w:jc w:val="both"/>
        <w:rPr>
          <w:rFonts w:ascii="Times New Roman" w:hAnsi="Times New Roman"/>
          <w:bCs/>
          <w:sz w:val="28"/>
          <w:szCs w:val="28"/>
        </w:rPr>
      </w:pPr>
    </w:p>
    <w:p w14:paraId="1FD78CE2" w14:textId="4B84CC9D" w:rsidR="00B11FAC" w:rsidRDefault="00B11FAC" w:rsidP="00B11FAC">
      <w:pPr>
        <w:pStyle w:val="1"/>
        <w:spacing w:before="0" w:after="0" w:line="240" w:lineRule="auto"/>
        <w:ind w:firstLine="709"/>
        <w:jc w:val="both"/>
        <w:rPr>
          <w:rFonts w:ascii="Times New Roman" w:hAnsi="Times New Roman"/>
          <w:sz w:val="28"/>
        </w:rPr>
      </w:pPr>
      <w:bookmarkStart w:id="33" w:name="_Toc404256077"/>
      <w:bookmarkStart w:id="34" w:name="_Toc115616810"/>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bookmarkEnd w:id="34"/>
    </w:p>
    <w:p w14:paraId="40AA71DC" w14:textId="77777777" w:rsidR="007B4DF4" w:rsidRPr="007B4DF4" w:rsidRDefault="007B4DF4" w:rsidP="007B4DF4">
      <w:pPr>
        <w:rPr>
          <w:sz w:val="16"/>
          <w:szCs w:val="16"/>
        </w:rPr>
      </w:pPr>
    </w:p>
    <w:p w14:paraId="2B448F72" w14:textId="77777777" w:rsidR="00B11FAC" w:rsidRPr="007B4DF4" w:rsidRDefault="00B11FAC" w:rsidP="007B4DF4">
      <w:pPr>
        <w:pStyle w:val="1"/>
        <w:spacing w:before="0" w:after="0" w:line="240" w:lineRule="auto"/>
        <w:ind w:firstLine="709"/>
        <w:jc w:val="both"/>
        <w:rPr>
          <w:rFonts w:ascii="Times New Roman" w:eastAsia="Calibri" w:hAnsi="Times New Roman"/>
          <w:sz w:val="28"/>
          <w:szCs w:val="28"/>
        </w:rPr>
      </w:pPr>
      <w:bookmarkStart w:id="35" w:name="_Toc531614950"/>
      <w:bookmarkStart w:id="36" w:name="_Toc531686467"/>
      <w:bookmarkStart w:id="37" w:name="_Toc3995517"/>
      <w:bookmarkStart w:id="38" w:name="_Toc14882647"/>
      <w:bookmarkStart w:id="39" w:name="_Toc115616811"/>
      <w:r w:rsidRPr="007B4DF4">
        <w:rPr>
          <w:rFonts w:ascii="Times New Roman" w:eastAsia="Calibri" w:hAnsi="Times New Roman"/>
          <w:sz w:val="28"/>
          <w:szCs w:val="28"/>
        </w:rPr>
        <w:t>11.1. Комплект лицензионного программного обеспечения:</w:t>
      </w:r>
      <w:bookmarkEnd w:id="35"/>
      <w:bookmarkEnd w:id="36"/>
      <w:bookmarkEnd w:id="37"/>
      <w:bookmarkEnd w:id="38"/>
      <w:bookmarkEnd w:id="39"/>
    </w:p>
    <w:p w14:paraId="003FDDFD" w14:textId="69E3ACB7" w:rsidR="00B11FAC" w:rsidRPr="00C64A5B" w:rsidRDefault="00B11FAC" w:rsidP="007B4DF4">
      <w:pPr>
        <w:spacing w:after="0"/>
        <w:ind w:firstLine="709"/>
        <w:rPr>
          <w:rFonts w:ascii="Times New Roman" w:eastAsia="Calibri" w:hAnsi="Times New Roman"/>
          <w:sz w:val="28"/>
          <w:szCs w:val="28"/>
        </w:rPr>
      </w:pPr>
      <w:bookmarkStart w:id="40" w:name="_Toc531614951"/>
      <w:bookmarkStart w:id="41" w:name="_Toc531686468"/>
      <w:bookmarkStart w:id="42" w:name="_Toc3995518"/>
      <w:bookmarkStart w:id="43" w:name="_Toc14882648"/>
      <w:r w:rsidRPr="00C64A5B">
        <w:rPr>
          <w:rFonts w:ascii="Times New Roman" w:eastAsia="Calibri" w:hAnsi="Times New Roman"/>
          <w:sz w:val="28"/>
          <w:szCs w:val="28"/>
        </w:rPr>
        <w:t xml:space="preserve">1. </w:t>
      </w:r>
      <w:r w:rsidRPr="007B4DF4">
        <w:rPr>
          <w:rFonts w:ascii="Times New Roman" w:eastAsia="Calibri" w:hAnsi="Times New Roman"/>
          <w:sz w:val="28"/>
          <w:szCs w:val="28"/>
          <w:lang w:val="en-US"/>
        </w:rPr>
        <w:t>Windows</w:t>
      </w:r>
      <w:r w:rsidRPr="00C64A5B">
        <w:rPr>
          <w:rFonts w:ascii="Times New Roman" w:eastAsia="Calibri" w:hAnsi="Times New Roman"/>
          <w:sz w:val="28"/>
          <w:szCs w:val="28"/>
        </w:rPr>
        <w:t xml:space="preserve">, </w:t>
      </w:r>
      <w:r w:rsidRPr="007B4DF4">
        <w:rPr>
          <w:rFonts w:ascii="Times New Roman" w:eastAsia="Calibri" w:hAnsi="Times New Roman"/>
          <w:sz w:val="28"/>
          <w:szCs w:val="28"/>
          <w:lang w:val="en-US"/>
        </w:rPr>
        <w:t>Microsoft</w:t>
      </w:r>
      <w:r w:rsidR="002756E5" w:rsidRPr="00C64A5B">
        <w:rPr>
          <w:rFonts w:ascii="Times New Roman" w:eastAsia="Calibri" w:hAnsi="Times New Roman"/>
          <w:sz w:val="28"/>
          <w:szCs w:val="28"/>
        </w:rPr>
        <w:t xml:space="preserve"> </w:t>
      </w:r>
      <w:r w:rsidRPr="007B4DF4">
        <w:rPr>
          <w:rFonts w:ascii="Times New Roman" w:eastAsia="Calibri" w:hAnsi="Times New Roman"/>
          <w:sz w:val="28"/>
          <w:szCs w:val="28"/>
          <w:lang w:val="en-US"/>
        </w:rPr>
        <w:t>Office</w:t>
      </w:r>
      <w:r w:rsidRPr="00C64A5B">
        <w:rPr>
          <w:rFonts w:ascii="Times New Roman" w:eastAsia="Calibri" w:hAnsi="Times New Roman"/>
          <w:sz w:val="28"/>
          <w:szCs w:val="28"/>
        </w:rPr>
        <w:t>.</w:t>
      </w:r>
      <w:bookmarkEnd w:id="40"/>
      <w:bookmarkEnd w:id="41"/>
      <w:bookmarkEnd w:id="42"/>
      <w:bookmarkEnd w:id="43"/>
    </w:p>
    <w:p w14:paraId="2D33D0A8" w14:textId="559F7B2B" w:rsidR="00B11FAC" w:rsidRPr="00C64A5B" w:rsidRDefault="00B11FAC" w:rsidP="007B4DF4">
      <w:pPr>
        <w:spacing w:after="0"/>
        <w:ind w:firstLine="709"/>
        <w:rPr>
          <w:rFonts w:ascii="Times New Roman" w:eastAsia="Calibri" w:hAnsi="Times New Roman"/>
          <w:sz w:val="28"/>
          <w:szCs w:val="28"/>
        </w:rPr>
      </w:pPr>
      <w:bookmarkStart w:id="44" w:name="_Toc531614952"/>
      <w:bookmarkStart w:id="45" w:name="_Toc531686469"/>
      <w:bookmarkStart w:id="46" w:name="_Toc3995519"/>
      <w:bookmarkStart w:id="47" w:name="_Toc14882649"/>
      <w:r w:rsidRPr="00C64A5B">
        <w:rPr>
          <w:rFonts w:ascii="Times New Roman" w:eastAsia="Calibri" w:hAnsi="Times New Roman"/>
          <w:sz w:val="28"/>
          <w:szCs w:val="28"/>
        </w:rPr>
        <w:t xml:space="preserve">2. </w:t>
      </w:r>
      <w:r w:rsidRPr="002756E5">
        <w:rPr>
          <w:rFonts w:ascii="Times New Roman" w:eastAsia="Calibri" w:hAnsi="Times New Roman"/>
          <w:sz w:val="28"/>
          <w:szCs w:val="28"/>
        </w:rPr>
        <w:t>Антивирус</w:t>
      </w:r>
      <w:r w:rsidRPr="00C64A5B">
        <w:rPr>
          <w:rFonts w:ascii="Times New Roman" w:eastAsia="Calibri" w:hAnsi="Times New Roman"/>
          <w:sz w:val="28"/>
          <w:szCs w:val="28"/>
        </w:rPr>
        <w:t xml:space="preserve"> </w:t>
      </w:r>
      <w:bookmarkEnd w:id="44"/>
      <w:bookmarkEnd w:id="45"/>
      <w:bookmarkEnd w:id="46"/>
      <w:bookmarkEnd w:id="47"/>
      <w:r w:rsidR="002756E5" w:rsidRPr="002756E5">
        <w:rPr>
          <w:rFonts w:ascii="Times New Roman" w:hAnsi="Times New Roman"/>
          <w:sz w:val="28"/>
          <w:szCs w:val="28"/>
          <w:lang w:val="en-US"/>
        </w:rPr>
        <w:t>Kaspersky</w:t>
      </w:r>
      <w:r w:rsidR="002756E5" w:rsidRPr="00C64A5B">
        <w:rPr>
          <w:rFonts w:ascii="Times New Roman" w:hAnsi="Times New Roman"/>
          <w:sz w:val="28"/>
          <w:szCs w:val="28"/>
        </w:rPr>
        <w:t>.</w:t>
      </w:r>
    </w:p>
    <w:p w14:paraId="55E308A5" w14:textId="77777777" w:rsidR="007B4DF4" w:rsidRPr="00C64A5B" w:rsidRDefault="007B4DF4" w:rsidP="007B4DF4">
      <w:pPr>
        <w:spacing w:after="0"/>
        <w:ind w:firstLine="709"/>
        <w:rPr>
          <w:rFonts w:ascii="Times New Roman" w:eastAsia="Calibri" w:hAnsi="Times New Roman"/>
          <w:sz w:val="28"/>
          <w:szCs w:val="28"/>
        </w:rPr>
      </w:pPr>
    </w:p>
    <w:p w14:paraId="37D89B25" w14:textId="77777777" w:rsidR="00B11FAC" w:rsidRPr="007B4DF4" w:rsidRDefault="00B11FAC" w:rsidP="007B4DF4">
      <w:pPr>
        <w:pStyle w:val="1"/>
        <w:spacing w:before="0" w:after="0" w:line="240" w:lineRule="auto"/>
        <w:ind w:firstLine="709"/>
        <w:jc w:val="both"/>
        <w:rPr>
          <w:rFonts w:ascii="Times New Roman" w:eastAsia="Calibri" w:hAnsi="Times New Roman"/>
          <w:sz w:val="28"/>
          <w:szCs w:val="28"/>
        </w:rPr>
      </w:pPr>
      <w:bookmarkStart w:id="48" w:name="_Toc531614953"/>
      <w:bookmarkStart w:id="49" w:name="_Toc531686470"/>
      <w:bookmarkStart w:id="50" w:name="_Toc3995520"/>
      <w:bookmarkStart w:id="51" w:name="_Toc14882650"/>
      <w:bookmarkStart w:id="52" w:name="_Toc115616812"/>
      <w:r w:rsidRPr="007B4DF4">
        <w:rPr>
          <w:rFonts w:ascii="Times New Roman" w:eastAsia="Calibri" w:hAnsi="Times New Roman"/>
          <w:sz w:val="28"/>
          <w:szCs w:val="28"/>
        </w:rPr>
        <w:t>11.2. Современные профессиональные базы данных и информационные справочные системы</w:t>
      </w:r>
      <w:bookmarkEnd w:id="48"/>
      <w:bookmarkEnd w:id="49"/>
      <w:bookmarkEnd w:id="50"/>
      <w:bookmarkEnd w:id="51"/>
      <w:bookmarkEnd w:id="52"/>
    </w:p>
    <w:p w14:paraId="0BC4A1B4" w14:textId="77777777"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17C1FE7" w14:textId="77777777" w:rsidR="00B11FAC" w:rsidRPr="003E33B5"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61E0AC85" w14:textId="2A7B1E5A" w:rsidR="00B11FAC" w:rsidRPr="00396A82" w:rsidRDefault="00B11FAC"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FF"/>
          <w:sz w:val="28"/>
          <w:szCs w:val="28"/>
          <w:u w:val="single"/>
        </w:rPr>
      </w:pPr>
      <w:r w:rsidRPr="003E33B5">
        <w:rPr>
          <w:rFonts w:ascii="Times New Roman" w:eastAsia="Calibri" w:hAnsi="Times New Roman"/>
          <w:bCs/>
          <w:color w:val="000000"/>
          <w:sz w:val="28"/>
          <w:szCs w:val="28"/>
        </w:rPr>
        <w:t xml:space="preserve">3. Электронная энциклопедия: </w:t>
      </w:r>
      <w:hyperlink r:id="rId25"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53" w:name="_Toc11530072"/>
      <w:bookmarkStart w:id="54" w:name="_Toc14882651"/>
    </w:p>
    <w:p w14:paraId="50482468" w14:textId="77777777" w:rsidR="007B4DF4" w:rsidRDefault="007B4DF4" w:rsidP="00B11FAC">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p>
    <w:p w14:paraId="03474EB9" w14:textId="77777777" w:rsidR="00B11FAC" w:rsidRPr="007B4DF4" w:rsidRDefault="00B11FAC" w:rsidP="007B4DF4">
      <w:pPr>
        <w:pStyle w:val="1"/>
        <w:spacing w:before="0" w:after="0" w:line="240" w:lineRule="auto"/>
        <w:ind w:firstLine="709"/>
        <w:rPr>
          <w:rFonts w:ascii="Times New Roman" w:eastAsia="Calibri" w:hAnsi="Times New Roman"/>
          <w:color w:val="000000"/>
          <w:sz w:val="28"/>
          <w:szCs w:val="28"/>
        </w:rPr>
      </w:pPr>
      <w:bookmarkStart w:id="55" w:name="_Toc115616813"/>
      <w:r w:rsidRPr="007B4DF4">
        <w:rPr>
          <w:rFonts w:ascii="Times New Roman" w:hAnsi="Times New Roman"/>
          <w:sz w:val="28"/>
          <w:szCs w:val="28"/>
        </w:rPr>
        <w:t>11.3. Сертифицированные программные и аппаратные средства защиты информации</w:t>
      </w:r>
      <w:bookmarkEnd w:id="53"/>
      <w:bookmarkEnd w:id="54"/>
      <w:bookmarkEnd w:id="55"/>
    </w:p>
    <w:p w14:paraId="61A3D1F7" w14:textId="77777777" w:rsidR="00B11FAC" w:rsidRPr="00234436" w:rsidRDefault="00B11FAC" w:rsidP="00B11FAC">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64BAEADD" w14:textId="77777777" w:rsidR="00B11FAC" w:rsidRPr="00841CEA" w:rsidRDefault="00B11FAC" w:rsidP="00B11FAC">
      <w:pPr>
        <w:pStyle w:val="1"/>
        <w:spacing w:before="0" w:after="0" w:line="240" w:lineRule="auto"/>
        <w:ind w:firstLine="709"/>
        <w:jc w:val="both"/>
        <w:rPr>
          <w:rFonts w:ascii="Times New Roman" w:hAnsi="Times New Roman"/>
          <w:sz w:val="28"/>
        </w:rPr>
      </w:pPr>
      <w:bookmarkStart w:id="56" w:name="_Toc404256078"/>
      <w:bookmarkStart w:id="57" w:name="_Toc115616814"/>
      <w:r w:rsidRPr="00841CEA">
        <w:rPr>
          <w:rFonts w:ascii="Times New Roman" w:hAnsi="Times New Roman"/>
          <w:sz w:val="28"/>
        </w:rPr>
        <w:lastRenderedPageBreak/>
        <w:t>12. Описание материально-технической базы, необходимой для осуществления образовательного процесса по дисциплине.</w:t>
      </w:r>
      <w:bookmarkEnd w:id="56"/>
      <w:bookmarkEnd w:id="57"/>
    </w:p>
    <w:p w14:paraId="71D113F9" w14:textId="77777777" w:rsidR="00B11FAC" w:rsidRPr="00345000" w:rsidRDefault="00B11FAC" w:rsidP="00B11FAC">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Pr="00C10D04">
        <w:rPr>
          <w:rFonts w:ascii="Times New Roman" w:hAnsi="Times New Roman"/>
          <w:color w:val="FF0000"/>
          <w:sz w:val="28"/>
          <w:szCs w:val="28"/>
        </w:rPr>
        <w:t xml:space="preserve"> </w:t>
      </w:r>
      <w:r w:rsidR="00803D5A" w:rsidRPr="00DF7646">
        <w:rPr>
          <w:rFonts w:ascii="Times New Roman" w:hAnsi="Times New Roman"/>
          <w:color w:val="000000"/>
          <w:sz w:val="28"/>
          <w:szCs w:val="28"/>
        </w:rPr>
        <w:t>(на английском языке)</w:t>
      </w:r>
      <w:r w:rsidR="00803D5A">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sectPr w:rsidR="00B11FAC" w:rsidRPr="00345000" w:rsidSect="007E5D99">
      <w:headerReference w:type="even" r:id="rId26"/>
      <w:headerReference w:type="default" r:id="rId27"/>
      <w:footerReference w:type="even" r:id="rId28"/>
      <w:footerReference w:type="default" r:id="rId29"/>
      <w:headerReference w:type="first" r:id="rId30"/>
      <w:footerReference w:type="firs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C541F" w14:textId="77777777" w:rsidR="00A865E9" w:rsidRDefault="00A865E9" w:rsidP="00B11FAC">
      <w:pPr>
        <w:spacing w:after="0" w:line="240" w:lineRule="auto"/>
      </w:pPr>
      <w:r>
        <w:separator/>
      </w:r>
    </w:p>
  </w:endnote>
  <w:endnote w:type="continuationSeparator" w:id="0">
    <w:p w14:paraId="6C26FAB7" w14:textId="77777777" w:rsidR="00A865E9" w:rsidRDefault="00A865E9" w:rsidP="00B1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9CC3B" w14:textId="77777777" w:rsidR="007E5D99" w:rsidRDefault="007E5D9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964545"/>
      <w:docPartObj>
        <w:docPartGallery w:val="Page Numbers (Bottom of Page)"/>
        <w:docPartUnique/>
      </w:docPartObj>
    </w:sdtPr>
    <w:sdtEndPr/>
    <w:sdtContent>
      <w:p w14:paraId="067FEE42" w14:textId="33BE962B" w:rsidR="007E5D99" w:rsidRDefault="007E5D99">
        <w:pPr>
          <w:pStyle w:val="a5"/>
          <w:jc w:val="center"/>
        </w:pPr>
        <w:r>
          <w:fldChar w:fldCharType="begin"/>
        </w:r>
        <w:r>
          <w:instrText>PAGE   \* MERGEFORMAT</w:instrText>
        </w:r>
        <w:r>
          <w:fldChar w:fldCharType="separate"/>
        </w:r>
        <w:r w:rsidR="00AC4852">
          <w:rPr>
            <w:noProof/>
          </w:rPr>
          <w:t>22</w:t>
        </w:r>
        <w:r>
          <w:fldChar w:fldCharType="end"/>
        </w:r>
      </w:p>
    </w:sdtContent>
  </w:sdt>
  <w:p w14:paraId="1468B84A" w14:textId="77777777" w:rsidR="006B0AC8" w:rsidRDefault="006B0AC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9286" w14:textId="77777777" w:rsidR="007E5D99" w:rsidRDefault="007E5D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D5FA2" w14:textId="77777777" w:rsidR="00A865E9" w:rsidRDefault="00A865E9" w:rsidP="00B11FAC">
      <w:pPr>
        <w:spacing w:after="0" w:line="240" w:lineRule="auto"/>
      </w:pPr>
      <w:r>
        <w:separator/>
      </w:r>
    </w:p>
  </w:footnote>
  <w:footnote w:type="continuationSeparator" w:id="0">
    <w:p w14:paraId="65293D2E" w14:textId="77777777" w:rsidR="00A865E9" w:rsidRDefault="00A865E9" w:rsidP="00B11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9FB67" w14:textId="77777777" w:rsidR="007E5D99" w:rsidRDefault="007E5D9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BAE4D" w14:textId="77777777" w:rsidR="007E5D99" w:rsidRDefault="007E5D9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1C3E7" w14:textId="77777777" w:rsidR="007E5D99" w:rsidRDefault="007E5D9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C7A61"/>
    <w:multiLevelType w:val="hybridMultilevel"/>
    <w:tmpl w:val="40102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15:restartNumberingAfterBreak="0">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A7A704A"/>
    <w:multiLevelType w:val="hybridMultilevel"/>
    <w:tmpl w:val="0F22DB3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CB0A19"/>
    <w:multiLevelType w:val="hybridMultilevel"/>
    <w:tmpl w:val="3756451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D7B5C"/>
    <w:multiLevelType w:val="hybridMultilevel"/>
    <w:tmpl w:val="A074FF9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2932B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FD2965"/>
    <w:multiLevelType w:val="hybridMultilevel"/>
    <w:tmpl w:val="646A9E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55028C"/>
    <w:multiLevelType w:val="hybridMultilevel"/>
    <w:tmpl w:val="7AD4BB8E"/>
    <w:lvl w:ilvl="0" w:tplc="47AE3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613F45"/>
    <w:multiLevelType w:val="hybridMultilevel"/>
    <w:tmpl w:val="ED1250A6"/>
    <w:lvl w:ilvl="0" w:tplc="7B6EA8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1BC3D65"/>
    <w:multiLevelType w:val="hybridMultilevel"/>
    <w:tmpl w:val="F5B8484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A748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0D290F"/>
    <w:multiLevelType w:val="hybridMultilevel"/>
    <w:tmpl w:val="6E34488E"/>
    <w:lvl w:ilvl="0" w:tplc="3838384E">
      <w:start w:val="1"/>
      <w:numFmt w:val="decimal"/>
      <w:lvlText w:val="%1."/>
      <w:lvlJc w:val="left"/>
      <w:pPr>
        <w:ind w:left="583" w:hanging="5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43" w15:restartNumberingAfterBreak="0">
    <w:nsid w:val="6E9D5755"/>
    <w:multiLevelType w:val="hybridMultilevel"/>
    <w:tmpl w:val="4B2439A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2"/>
  </w:num>
  <w:num w:numId="3">
    <w:abstractNumId w:val="3"/>
  </w:num>
  <w:num w:numId="4">
    <w:abstractNumId w:val="47"/>
  </w:num>
  <w:num w:numId="5">
    <w:abstractNumId w:val="8"/>
  </w:num>
  <w:num w:numId="6">
    <w:abstractNumId w:val="26"/>
  </w:num>
  <w:num w:numId="7">
    <w:abstractNumId w:val="41"/>
  </w:num>
  <w:num w:numId="8">
    <w:abstractNumId w:val="48"/>
  </w:num>
  <w:num w:numId="9">
    <w:abstractNumId w:val="23"/>
  </w:num>
  <w:num w:numId="10">
    <w:abstractNumId w:val="15"/>
  </w:num>
  <w:num w:numId="11">
    <w:abstractNumId w:val="28"/>
  </w:num>
  <w:num w:numId="12">
    <w:abstractNumId w:val="21"/>
  </w:num>
  <w:num w:numId="13">
    <w:abstractNumId w:val="35"/>
  </w:num>
  <w:num w:numId="14">
    <w:abstractNumId w:val="7"/>
  </w:num>
  <w:num w:numId="15">
    <w:abstractNumId w:val="0"/>
  </w:num>
  <w:num w:numId="16">
    <w:abstractNumId w:val="6"/>
  </w:num>
  <w:num w:numId="17">
    <w:abstractNumId w:val="18"/>
  </w:num>
  <w:num w:numId="18">
    <w:abstractNumId w:val="5"/>
  </w:num>
  <w:num w:numId="19">
    <w:abstractNumId w:val="31"/>
  </w:num>
  <w:num w:numId="20">
    <w:abstractNumId w:val="14"/>
  </w:num>
  <w:num w:numId="21">
    <w:abstractNumId w:val="13"/>
  </w:num>
  <w:num w:numId="22">
    <w:abstractNumId w:val="29"/>
  </w:num>
  <w:num w:numId="23">
    <w:abstractNumId w:val="39"/>
  </w:num>
  <w:num w:numId="24">
    <w:abstractNumId w:val="45"/>
  </w:num>
  <w:num w:numId="25">
    <w:abstractNumId w:val="27"/>
  </w:num>
  <w:num w:numId="26">
    <w:abstractNumId w:val="20"/>
  </w:num>
  <w:num w:numId="27">
    <w:abstractNumId w:val="49"/>
  </w:num>
  <w:num w:numId="28">
    <w:abstractNumId w:val="16"/>
  </w:num>
  <w:num w:numId="29">
    <w:abstractNumId w:val="25"/>
  </w:num>
  <w:num w:numId="30">
    <w:abstractNumId w:val="34"/>
  </w:num>
  <w:num w:numId="31">
    <w:abstractNumId w:val="44"/>
  </w:num>
  <w:num w:numId="32">
    <w:abstractNumId w:val="46"/>
  </w:num>
  <w:num w:numId="33">
    <w:abstractNumId w:val="37"/>
  </w:num>
  <w:num w:numId="34">
    <w:abstractNumId w:val="24"/>
  </w:num>
  <w:num w:numId="35">
    <w:abstractNumId w:val="12"/>
  </w:num>
  <w:num w:numId="36">
    <w:abstractNumId w:val="4"/>
  </w:num>
  <w:num w:numId="37">
    <w:abstractNumId w:val="38"/>
  </w:num>
  <w:num w:numId="38">
    <w:abstractNumId w:val="42"/>
  </w:num>
  <w:num w:numId="39">
    <w:abstractNumId w:val="1"/>
  </w:num>
  <w:num w:numId="40">
    <w:abstractNumId w:val="30"/>
  </w:num>
  <w:num w:numId="41">
    <w:abstractNumId w:val="43"/>
  </w:num>
  <w:num w:numId="42">
    <w:abstractNumId w:val="36"/>
  </w:num>
  <w:num w:numId="43">
    <w:abstractNumId w:val="9"/>
  </w:num>
  <w:num w:numId="44">
    <w:abstractNumId w:val="10"/>
  </w:num>
  <w:num w:numId="45">
    <w:abstractNumId w:val="17"/>
  </w:num>
  <w:num w:numId="46">
    <w:abstractNumId w:val="33"/>
  </w:num>
  <w:num w:numId="47">
    <w:abstractNumId w:val="40"/>
  </w:num>
  <w:num w:numId="48">
    <w:abstractNumId w:val="19"/>
  </w:num>
  <w:num w:numId="49">
    <w:abstractNumId w:val="11"/>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4F"/>
    <w:rsid w:val="00001C4E"/>
    <w:rsid w:val="00014566"/>
    <w:rsid w:val="00031F58"/>
    <w:rsid w:val="00046B62"/>
    <w:rsid w:val="0005440F"/>
    <w:rsid w:val="0007341F"/>
    <w:rsid w:val="00073FF5"/>
    <w:rsid w:val="0009284B"/>
    <w:rsid w:val="000B6739"/>
    <w:rsid w:val="000D5CEF"/>
    <w:rsid w:val="000E488E"/>
    <w:rsid w:val="000F4FCF"/>
    <w:rsid w:val="001129E5"/>
    <w:rsid w:val="00114D05"/>
    <w:rsid w:val="001432EE"/>
    <w:rsid w:val="001703B0"/>
    <w:rsid w:val="00173D3D"/>
    <w:rsid w:val="001A6850"/>
    <w:rsid w:val="001B3AEC"/>
    <w:rsid w:val="001B437F"/>
    <w:rsid w:val="001C08DC"/>
    <w:rsid w:val="001C617E"/>
    <w:rsid w:val="001D4955"/>
    <w:rsid w:val="001E3B6B"/>
    <w:rsid w:val="001E3E1E"/>
    <w:rsid w:val="001F4BE2"/>
    <w:rsid w:val="00201BC7"/>
    <w:rsid w:val="00210E59"/>
    <w:rsid w:val="00231EB4"/>
    <w:rsid w:val="0024481C"/>
    <w:rsid w:val="00253A68"/>
    <w:rsid w:val="00270A9C"/>
    <w:rsid w:val="00272257"/>
    <w:rsid w:val="002756E5"/>
    <w:rsid w:val="002945B3"/>
    <w:rsid w:val="002B1575"/>
    <w:rsid w:val="002E3063"/>
    <w:rsid w:val="00332516"/>
    <w:rsid w:val="003543B7"/>
    <w:rsid w:val="00354B83"/>
    <w:rsid w:val="003716CF"/>
    <w:rsid w:val="00373C87"/>
    <w:rsid w:val="00374333"/>
    <w:rsid w:val="003948E5"/>
    <w:rsid w:val="00396A82"/>
    <w:rsid w:val="00404147"/>
    <w:rsid w:val="0043400D"/>
    <w:rsid w:val="00437728"/>
    <w:rsid w:val="00451A66"/>
    <w:rsid w:val="00455619"/>
    <w:rsid w:val="00462BDF"/>
    <w:rsid w:val="0046670A"/>
    <w:rsid w:val="00487B19"/>
    <w:rsid w:val="00493AD0"/>
    <w:rsid w:val="004A4E00"/>
    <w:rsid w:val="004B1ED2"/>
    <w:rsid w:val="004D752A"/>
    <w:rsid w:val="004F5AE5"/>
    <w:rsid w:val="00501216"/>
    <w:rsid w:val="00535EA4"/>
    <w:rsid w:val="0054195A"/>
    <w:rsid w:val="005560BA"/>
    <w:rsid w:val="00580C5A"/>
    <w:rsid w:val="005945B6"/>
    <w:rsid w:val="005A0647"/>
    <w:rsid w:val="005A39BC"/>
    <w:rsid w:val="005A42B7"/>
    <w:rsid w:val="005C00DB"/>
    <w:rsid w:val="005C3B2E"/>
    <w:rsid w:val="005C447E"/>
    <w:rsid w:val="00601E35"/>
    <w:rsid w:val="00605C99"/>
    <w:rsid w:val="006106F3"/>
    <w:rsid w:val="00624FC6"/>
    <w:rsid w:val="00662852"/>
    <w:rsid w:val="00664806"/>
    <w:rsid w:val="006B0AC8"/>
    <w:rsid w:val="006D0C88"/>
    <w:rsid w:val="006D6048"/>
    <w:rsid w:val="006D7F5B"/>
    <w:rsid w:val="006E27F9"/>
    <w:rsid w:val="006F0F1C"/>
    <w:rsid w:val="00701D52"/>
    <w:rsid w:val="00714353"/>
    <w:rsid w:val="00722BF2"/>
    <w:rsid w:val="0073458D"/>
    <w:rsid w:val="0075548D"/>
    <w:rsid w:val="0076256E"/>
    <w:rsid w:val="00776231"/>
    <w:rsid w:val="00792BF4"/>
    <w:rsid w:val="007A4F30"/>
    <w:rsid w:val="007B4DF4"/>
    <w:rsid w:val="007C1449"/>
    <w:rsid w:val="007D2466"/>
    <w:rsid w:val="007E5D99"/>
    <w:rsid w:val="007E6359"/>
    <w:rsid w:val="007F28F6"/>
    <w:rsid w:val="00803D5A"/>
    <w:rsid w:val="008269B8"/>
    <w:rsid w:val="008846CE"/>
    <w:rsid w:val="008A2C77"/>
    <w:rsid w:val="008D50FE"/>
    <w:rsid w:val="008E656F"/>
    <w:rsid w:val="0090004E"/>
    <w:rsid w:val="00917608"/>
    <w:rsid w:val="00927A01"/>
    <w:rsid w:val="00927E60"/>
    <w:rsid w:val="00931880"/>
    <w:rsid w:val="009344C2"/>
    <w:rsid w:val="00946312"/>
    <w:rsid w:val="00956D63"/>
    <w:rsid w:val="00967AF7"/>
    <w:rsid w:val="0097491A"/>
    <w:rsid w:val="00980222"/>
    <w:rsid w:val="00982880"/>
    <w:rsid w:val="009868E6"/>
    <w:rsid w:val="009976C9"/>
    <w:rsid w:val="009A3E6B"/>
    <w:rsid w:val="009B3D51"/>
    <w:rsid w:val="009C4C70"/>
    <w:rsid w:val="009D62ED"/>
    <w:rsid w:val="009E4BF5"/>
    <w:rsid w:val="00A17F20"/>
    <w:rsid w:val="00A41508"/>
    <w:rsid w:val="00A807FF"/>
    <w:rsid w:val="00A8322B"/>
    <w:rsid w:val="00A865E9"/>
    <w:rsid w:val="00AB6ED8"/>
    <w:rsid w:val="00AC3FBF"/>
    <w:rsid w:val="00AC4852"/>
    <w:rsid w:val="00AE38A0"/>
    <w:rsid w:val="00AF14B0"/>
    <w:rsid w:val="00AF72BC"/>
    <w:rsid w:val="00B00E85"/>
    <w:rsid w:val="00B03410"/>
    <w:rsid w:val="00B117CA"/>
    <w:rsid w:val="00B1183A"/>
    <w:rsid w:val="00B11FAC"/>
    <w:rsid w:val="00B2395E"/>
    <w:rsid w:val="00B45C28"/>
    <w:rsid w:val="00B47FB3"/>
    <w:rsid w:val="00B6071A"/>
    <w:rsid w:val="00B62715"/>
    <w:rsid w:val="00B76173"/>
    <w:rsid w:val="00B836BC"/>
    <w:rsid w:val="00B96E20"/>
    <w:rsid w:val="00BB5F85"/>
    <w:rsid w:val="00BD6060"/>
    <w:rsid w:val="00C071BA"/>
    <w:rsid w:val="00C111C0"/>
    <w:rsid w:val="00C14378"/>
    <w:rsid w:val="00C147A8"/>
    <w:rsid w:val="00C4796F"/>
    <w:rsid w:val="00C47D3B"/>
    <w:rsid w:val="00C47E6E"/>
    <w:rsid w:val="00C527BA"/>
    <w:rsid w:val="00C619E0"/>
    <w:rsid w:val="00C64A5B"/>
    <w:rsid w:val="00C66537"/>
    <w:rsid w:val="00C70F0C"/>
    <w:rsid w:val="00C84F4F"/>
    <w:rsid w:val="00C95740"/>
    <w:rsid w:val="00C9628D"/>
    <w:rsid w:val="00C97771"/>
    <w:rsid w:val="00CA1F09"/>
    <w:rsid w:val="00CA264C"/>
    <w:rsid w:val="00CA39EF"/>
    <w:rsid w:val="00CB1582"/>
    <w:rsid w:val="00CF2E00"/>
    <w:rsid w:val="00D010BF"/>
    <w:rsid w:val="00D05069"/>
    <w:rsid w:val="00D165B7"/>
    <w:rsid w:val="00D3186C"/>
    <w:rsid w:val="00D326C2"/>
    <w:rsid w:val="00D524D2"/>
    <w:rsid w:val="00D52633"/>
    <w:rsid w:val="00D5391C"/>
    <w:rsid w:val="00D70598"/>
    <w:rsid w:val="00D70EE4"/>
    <w:rsid w:val="00D810DB"/>
    <w:rsid w:val="00D8478F"/>
    <w:rsid w:val="00D856E5"/>
    <w:rsid w:val="00DB432A"/>
    <w:rsid w:val="00DF6B4F"/>
    <w:rsid w:val="00E1211B"/>
    <w:rsid w:val="00E14954"/>
    <w:rsid w:val="00E21373"/>
    <w:rsid w:val="00E258B1"/>
    <w:rsid w:val="00E55743"/>
    <w:rsid w:val="00E641D6"/>
    <w:rsid w:val="00E71E5B"/>
    <w:rsid w:val="00E86AF1"/>
    <w:rsid w:val="00EB0A97"/>
    <w:rsid w:val="00EB67A3"/>
    <w:rsid w:val="00EC469E"/>
    <w:rsid w:val="00EC770E"/>
    <w:rsid w:val="00EC79A7"/>
    <w:rsid w:val="00EE1F59"/>
    <w:rsid w:val="00EF495D"/>
    <w:rsid w:val="00EF615F"/>
    <w:rsid w:val="00F0494F"/>
    <w:rsid w:val="00F211D8"/>
    <w:rsid w:val="00F43377"/>
    <w:rsid w:val="00F53085"/>
    <w:rsid w:val="00F71FD4"/>
    <w:rsid w:val="00F769F2"/>
    <w:rsid w:val="00F84EEB"/>
    <w:rsid w:val="00F9284B"/>
    <w:rsid w:val="00F9637A"/>
    <w:rsid w:val="00FA5FE5"/>
    <w:rsid w:val="00FB4A1D"/>
    <w:rsid w:val="00FB5A04"/>
    <w:rsid w:val="00FC5792"/>
    <w:rsid w:val="00FF01AB"/>
    <w:rsid w:val="00FF0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3BC55"/>
  <w15:docId w15:val="{AE22BC34-E815-495A-A65D-112668D0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DF4"/>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B11FAC"/>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11FAC"/>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11FAC"/>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1FA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11FAC"/>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11FAC"/>
    <w:rPr>
      <w:rFonts w:asciiTheme="majorHAnsi" w:eastAsiaTheme="majorEastAsia" w:hAnsiTheme="majorHAnsi" w:cstheme="majorBidi"/>
      <w:b/>
      <w:bCs/>
      <w:color w:val="5B9BD5" w:themeColor="accent1"/>
      <w:lang w:eastAsia="ru-RU"/>
    </w:rPr>
  </w:style>
  <w:style w:type="paragraph" w:styleId="a3">
    <w:name w:val="List Paragraph"/>
    <w:aliases w:val="2 Спс точк,Имя Рисунка,List Paragraph"/>
    <w:basedOn w:val="a"/>
    <w:link w:val="a4"/>
    <w:uiPriority w:val="34"/>
    <w:qFormat/>
    <w:rsid w:val="00B11FAC"/>
    <w:pPr>
      <w:ind w:left="720"/>
      <w:contextualSpacing/>
    </w:pPr>
  </w:style>
  <w:style w:type="paragraph" w:styleId="a5">
    <w:name w:val="footer"/>
    <w:basedOn w:val="a"/>
    <w:link w:val="a6"/>
    <w:uiPriority w:val="99"/>
    <w:unhideWhenUsed/>
    <w:rsid w:val="00B11F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1FAC"/>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11FAC"/>
    <w:rPr>
      <w:rFonts w:ascii="Tahoma" w:eastAsia="Times New Roman" w:hAnsi="Tahoma" w:cs="Tahoma"/>
      <w:sz w:val="16"/>
      <w:szCs w:val="16"/>
      <w:lang w:eastAsia="ru-RU"/>
    </w:rPr>
  </w:style>
  <w:style w:type="paragraph" w:styleId="a8">
    <w:name w:val="Balloon Text"/>
    <w:basedOn w:val="a"/>
    <w:link w:val="a7"/>
    <w:uiPriority w:val="99"/>
    <w:semiHidden/>
    <w:unhideWhenUsed/>
    <w:rsid w:val="00B11FAC"/>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11FAC"/>
    <w:rPr>
      <w:rFonts w:ascii="Segoe UI" w:eastAsia="Times New Roman" w:hAnsi="Segoe UI" w:cs="Segoe UI"/>
      <w:sz w:val="18"/>
      <w:szCs w:val="18"/>
      <w:lang w:eastAsia="ru-RU"/>
    </w:rPr>
  </w:style>
  <w:style w:type="paragraph" w:styleId="31">
    <w:name w:val="Body Text 3"/>
    <w:basedOn w:val="a"/>
    <w:link w:val="32"/>
    <w:rsid w:val="00B11FAC"/>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11FAC"/>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11FAC"/>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11FAC"/>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11FAC"/>
    <w:rPr>
      <w:rFonts w:ascii="Times New Roman" w:eastAsia="Times New Roman" w:hAnsi="Times New Roman" w:cs="Times New Roman"/>
      <w:sz w:val="20"/>
      <w:szCs w:val="20"/>
      <w:lang w:val="x-none" w:eastAsia="ru-RU"/>
    </w:rPr>
  </w:style>
  <w:style w:type="character" w:styleId="ab">
    <w:name w:val="footnote reference"/>
    <w:rsid w:val="00B11FAC"/>
    <w:rPr>
      <w:vertAlign w:val="superscript"/>
    </w:rPr>
  </w:style>
  <w:style w:type="paragraph" w:styleId="ac">
    <w:name w:val="Normal (Web)"/>
    <w:basedOn w:val="a"/>
    <w:uiPriority w:val="99"/>
    <w:unhideWhenUsed/>
    <w:rsid w:val="00B11FAC"/>
    <w:pPr>
      <w:spacing w:before="100" w:beforeAutospacing="1" w:after="100" w:afterAutospacing="1" w:line="240" w:lineRule="auto"/>
    </w:pPr>
    <w:rPr>
      <w:rFonts w:ascii="Times New Roman" w:hAnsi="Times New Roman"/>
      <w:sz w:val="24"/>
      <w:szCs w:val="24"/>
    </w:rPr>
  </w:style>
  <w:style w:type="paragraph" w:customStyle="1" w:styleId="Default">
    <w:name w:val="Default"/>
    <w:rsid w:val="00B11F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11FAC"/>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11FAC"/>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11FAC"/>
    <w:pPr>
      <w:spacing w:after="120" w:line="480" w:lineRule="auto"/>
    </w:pPr>
  </w:style>
  <w:style w:type="character" w:customStyle="1" w:styleId="23">
    <w:name w:val="Основной текст 2 Знак"/>
    <w:basedOn w:val="a0"/>
    <w:link w:val="22"/>
    <w:uiPriority w:val="99"/>
    <w:semiHidden/>
    <w:rsid w:val="00B11FAC"/>
    <w:rPr>
      <w:rFonts w:ascii="Calibri" w:eastAsia="Times New Roman" w:hAnsi="Calibri" w:cs="Times New Roman"/>
      <w:lang w:eastAsia="ru-RU"/>
    </w:rPr>
  </w:style>
  <w:style w:type="character" w:styleId="af">
    <w:name w:val="Hyperlink"/>
    <w:uiPriority w:val="99"/>
    <w:unhideWhenUsed/>
    <w:rsid w:val="00B11FAC"/>
    <w:rPr>
      <w:color w:val="0000FF"/>
      <w:u w:val="single"/>
    </w:rPr>
  </w:style>
  <w:style w:type="character" w:customStyle="1" w:styleId="24">
    <w:name w:val="Основной текст (2)_"/>
    <w:link w:val="25"/>
    <w:rsid w:val="00B11FAC"/>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11FAC"/>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11FAC"/>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11FAC"/>
    <w:rPr>
      <w:rFonts w:ascii="Times New Roman" w:hAnsi="Times New Roman" w:cs="Times New Roman"/>
      <w:b/>
      <w:bCs/>
      <w:i/>
      <w:iCs/>
      <w:sz w:val="24"/>
      <w:szCs w:val="24"/>
    </w:rPr>
  </w:style>
  <w:style w:type="paragraph" w:customStyle="1" w:styleId="Style1">
    <w:name w:val="Style1"/>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11FAC"/>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11FAC"/>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11FAC"/>
    <w:rPr>
      <w:rFonts w:ascii="Times New Roman" w:hAnsi="Times New Roman" w:cs="Times New Roman"/>
      <w:sz w:val="24"/>
      <w:szCs w:val="24"/>
    </w:rPr>
  </w:style>
  <w:style w:type="paragraph" w:customStyle="1" w:styleId="Style31">
    <w:name w:val="Style31"/>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11FAC"/>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11FAC"/>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11FAC"/>
    <w:pPr>
      <w:spacing w:after="120" w:line="480" w:lineRule="auto"/>
      <w:ind w:left="283"/>
    </w:pPr>
  </w:style>
  <w:style w:type="character" w:customStyle="1" w:styleId="27">
    <w:name w:val="Основной текст с отступом 2 Знак"/>
    <w:basedOn w:val="a0"/>
    <w:link w:val="26"/>
    <w:uiPriority w:val="99"/>
    <w:rsid w:val="00B11FAC"/>
    <w:rPr>
      <w:rFonts w:ascii="Calibri" w:eastAsia="Times New Roman" w:hAnsi="Calibri" w:cs="Times New Roman"/>
      <w:lang w:eastAsia="ru-RU"/>
    </w:rPr>
  </w:style>
  <w:style w:type="paragraph" w:customStyle="1" w:styleId="Style15">
    <w:name w:val="Style15"/>
    <w:basedOn w:val="a"/>
    <w:uiPriority w:val="99"/>
    <w:rsid w:val="00B11FAC"/>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11FAC"/>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11FAC"/>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11FAC"/>
    <w:rPr>
      <w:rFonts w:ascii="Times New Roman" w:hAnsi="Times New Roman" w:cs="Times New Roman"/>
      <w:i/>
      <w:iCs/>
      <w:sz w:val="24"/>
      <w:szCs w:val="24"/>
    </w:rPr>
  </w:style>
  <w:style w:type="paragraph" w:customStyle="1" w:styleId="Style10">
    <w:name w:val="Style10"/>
    <w:basedOn w:val="a"/>
    <w:uiPriority w:val="99"/>
    <w:rsid w:val="00B11FAC"/>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11FAC"/>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11FAC"/>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11FAC"/>
    <w:rPr>
      <w:rFonts w:ascii="Times New Roman" w:hAnsi="Times New Roman" w:cs="Times New Roman"/>
      <w:b/>
      <w:bCs/>
      <w:sz w:val="24"/>
      <w:szCs w:val="24"/>
    </w:rPr>
  </w:style>
  <w:style w:type="paragraph" w:customStyle="1" w:styleId="Style33">
    <w:name w:val="Style33"/>
    <w:basedOn w:val="a"/>
    <w:uiPriority w:val="99"/>
    <w:rsid w:val="00B11FAC"/>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11FAC"/>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11FAC"/>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11FAC"/>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11FAC"/>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11FAC"/>
    <w:pPr>
      <w:ind w:left="220"/>
    </w:pPr>
  </w:style>
  <w:style w:type="paragraph" w:styleId="12">
    <w:name w:val="toc 1"/>
    <w:basedOn w:val="a"/>
    <w:next w:val="a"/>
    <w:autoRedefine/>
    <w:uiPriority w:val="39"/>
    <w:unhideWhenUsed/>
    <w:rsid w:val="00B11FAC"/>
    <w:pPr>
      <w:tabs>
        <w:tab w:val="right" w:leader="dot" w:pos="9345"/>
      </w:tabs>
      <w:spacing w:line="240" w:lineRule="auto"/>
    </w:pPr>
  </w:style>
  <w:style w:type="paragraph" w:styleId="33">
    <w:name w:val="Body Text Indent 3"/>
    <w:basedOn w:val="a"/>
    <w:link w:val="34"/>
    <w:uiPriority w:val="99"/>
    <w:semiHidden/>
    <w:unhideWhenUsed/>
    <w:rsid w:val="00B11FAC"/>
    <w:pPr>
      <w:spacing w:after="120"/>
      <w:ind w:left="283"/>
    </w:pPr>
    <w:rPr>
      <w:sz w:val="16"/>
      <w:szCs w:val="16"/>
    </w:rPr>
  </w:style>
  <w:style w:type="character" w:customStyle="1" w:styleId="34">
    <w:name w:val="Основной текст с отступом 3 Знак"/>
    <w:basedOn w:val="a0"/>
    <w:link w:val="33"/>
    <w:uiPriority w:val="99"/>
    <w:semiHidden/>
    <w:rsid w:val="00B11FAC"/>
    <w:rPr>
      <w:rFonts w:ascii="Calibri" w:eastAsia="Times New Roman" w:hAnsi="Calibri" w:cs="Times New Roman"/>
      <w:sz w:val="16"/>
      <w:szCs w:val="16"/>
      <w:lang w:eastAsia="ru-RU"/>
    </w:rPr>
  </w:style>
  <w:style w:type="character" w:customStyle="1" w:styleId="FontStyle93">
    <w:name w:val="Font Style93"/>
    <w:rsid w:val="00B11FAC"/>
    <w:rPr>
      <w:rFonts w:ascii="Times New Roman" w:hAnsi="Times New Roman"/>
      <w:b/>
      <w:sz w:val="20"/>
    </w:rPr>
  </w:style>
  <w:style w:type="table" w:styleId="af0">
    <w:name w:val="Table Grid"/>
    <w:basedOn w:val="a1"/>
    <w:uiPriority w:val="39"/>
    <w:rsid w:val="00B11F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B11FAC"/>
    <w:rPr>
      <w:color w:val="954F72" w:themeColor="followedHyperlink"/>
      <w:u w:val="single"/>
    </w:rPr>
  </w:style>
  <w:style w:type="character" w:customStyle="1" w:styleId="tlid-translation">
    <w:name w:val="tlid-translation"/>
    <w:basedOn w:val="a0"/>
    <w:rsid w:val="00B11FAC"/>
  </w:style>
  <w:style w:type="paragraph" w:customStyle="1" w:styleId="ConsPlusNormal">
    <w:name w:val="ConsPlusNormal"/>
    <w:rsid w:val="00B11F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B11FAC"/>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B11FAC"/>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B11FAC"/>
    <w:rPr>
      <w:rFonts w:ascii="Calibri" w:eastAsia="Times New Roman" w:hAnsi="Calibri" w:cs="Times New Roman"/>
      <w:lang w:eastAsia="ru-RU"/>
    </w:rPr>
  </w:style>
  <w:style w:type="paragraph" w:customStyle="1" w:styleId="CM11">
    <w:name w:val="CM11"/>
    <w:basedOn w:val="a"/>
    <w:next w:val="a"/>
    <w:rsid w:val="00B11FAC"/>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B11FAC"/>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B11FAC"/>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B11FAC"/>
    <w:pPr>
      <w:spacing w:after="120"/>
    </w:pPr>
  </w:style>
  <w:style w:type="character" w:customStyle="1" w:styleId="af3">
    <w:name w:val="Основной текст Знак"/>
    <w:basedOn w:val="a0"/>
    <w:link w:val="af2"/>
    <w:uiPriority w:val="99"/>
    <w:semiHidden/>
    <w:rsid w:val="00B11FAC"/>
    <w:rPr>
      <w:rFonts w:ascii="Calibri" w:eastAsia="Times New Roman" w:hAnsi="Calibri" w:cs="Times New Roman"/>
      <w:lang w:eastAsia="ru-RU"/>
    </w:rPr>
  </w:style>
  <w:style w:type="paragraph" w:customStyle="1" w:styleId="Questions">
    <w:name w:val="Questions"/>
    <w:basedOn w:val="a"/>
    <w:link w:val="Questions0"/>
    <w:rsid w:val="00601E35"/>
    <w:pPr>
      <w:spacing w:after="0"/>
      <w:ind w:firstLine="709"/>
      <w:jc w:val="both"/>
    </w:pPr>
    <w:rPr>
      <w:rFonts w:ascii="Times New Roman" w:eastAsiaTheme="minorHAnsi" w:hAnsi="Times New Roman"/>
      <w:sz w:val="24"/>
      <w:szCs w:val="24"/>
      <w:lang w:eastAsia="en-US"/>
    </w:rPr>
  </w:style>
  <w:style w:type="character" w:customStyle="1" w:styleId="Questions0">
    <w:name w:val="Questions Знак"/>
    <w:basedOn w:val="a0"/>
    <w:link w:val="Questions"/>
    <w:rsid w:val="00601E35"/>
    <w:rPr>
      <w:rFonts w:ascii="Times New Roman" w:hAnsi="Times New Roman" w:cs="Times New Roman"/>
      <w:sz w:val="24"/>
      <w:szCs w:val="24"/>
    </w:rPr>
  </w:style>
  <w:style w:type="paragraph" w:customStyle="1" w:styleId="Tabletext">
    <w:name w:val="Table: text"/>
    <w:basedOn w:val="af2"/>
    <w:link w:val="Tabletext0"/>
    <w:rsid w:val="00601E35"/>
    <w:pPr>
      <w:spacing w:after="0" w:line="240" w:lineRule="auto"/>
      <w:ind w:firstLine="709"/>
      <w:jc w:val="both"/>
    </w:pPr>
    <w:rPr>
      <w:rFonts w:ascii="Times New Roman" w:eastAsia="Calibri" w:hAnsi="Times New Roman"/>
      <w:sz w:val="24"/>
      <w:szCs w:val="24"/>
    </w:rPr>
  </w:style>
  <w:style w:type="character" w:customStyle="1" w:styleId="Tabletext0">
    <w:name w:val="Table: text Знак"/>
    <w:basedOn w:val="a0"/>
    <w:link w:val="Tabletext"/>
    <w:rsid w:val="00601E35"/>
    <w:rPr>
      <w:rFonts w:ascii="Times New Roman" w:eastAsia="Calibri" w:hAnsi="Times New Roman" w:cs="Times New Roman"/>
      <w:sz w:val="24"/>
      <w:szCs w:val="24"/>
      <w:lang w:eastAsia="ru-RU"/>
    </w:rPr>
  </w:style>
  <w:style w:type="table" w:customStyle="1" w:styleId="13">
    <w:name w:val="Сетка таблицы1"/>
    <w:basedOn w:val="a1"/>
    <w:next w:val="af0"/>
    <w:uiPriority w:val="39"/>
    <w:rsid w:val="002B157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E5D99"/>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7E5D99"/>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10397">
      <w:bodyDiv w:val="1"/>
      <w:marLeft w:val="0"/>
      <w:marRight w:val="0"/>
      <w:marTop w:val="0"/>
      <w:marBottom w:val="0"/>
      <w:divBdr>
        <w:top w:val="none" w:sz="0" w:space="0" w:color="auto"/>
        <w:left w:val="none" w:sz="0" w:space="0" w:color="auto"/>
        <w:bottom w:val="none" w:sz="0" w:space="0" w:color="auto"/>
        <w:right w:val="none" w:sz="0" w:space="0" w:color="auto"/>
      </w:divBdr>
    </w:div>
    <w:div w:id="884294640">
      <w:bodyDiv w:val="1"/>
      <w:marLeft w:val="0"/>
      <w:marRight w:val="0"/>
      <w:marTop w:val="0"/>
      <w:marBottom w:val="0"/>
      <w:divBdr>
        <w:top w:val="none" w:sz="0" w:space="0" w:color="auto"/>
        <w:left w:val="none" w:sz="0" w:space="0" w:color="auto"/>
        <w:bottom w:val="none" w:sz="0" w:space="0" w:color="auto"/>
        <w:right w:val="none" w:sz="0" w:space="0" w:color="auto"/>
      </w:divBdr>
    </w:div>
    <w:div w:id="1618751621">
      <w:bodyDiv w:val="1"/>
      <w:marLeft w:val="0"/>
      <w:marRight w:val="0"/>
      <w:marTop w:val="0"/>
      <w:marBottom w:val="0"/>
      <w:divBdr>
        <w:top w:val="none" w:sz="0" w:space="0" w:color="auto"/>
        <w:left w:val="none" w:sz="0" w:space="0" w:color="auto"/>
        <w:bottom w:val="none" w:sz="0" w:space="0" w:color="auto"/>
        <w:right w:val="none" w:sz="0" w:space="0" w:color="auto"/>
      </w:divBdr>
      <w:divsChild>
        <w:div w:id="1608150266">
          <w:marLeft w:val="0"/>
          <w:marRight w:val="0"/>
          <w:marTop w:val="0"/>
          <w:marBottom w:val="0"/>
          <w:divBdr>
            <w:top w:val="none" w:sz="0" w:space="0" w:color="auto"/>
            <w:left w:val="none" w:sz="0" w:space="0" w:color="auto"/>
            <w:bottom w:val="none" w:sz="0" w:space="0" w:color="auto"/>
            <w:right w:val="none" w:sz="0" w:space="0" w:color="auto"/>
          </w:divBdr>
        </w:div>
        <w:div w:id="1503282051">
          <w:marLeft w:val="0"/>
          <w:marRight w:val="0"/>
          <w:marTop w:val="0"/>
          <w:marBottom w:val="0"/>
          <w:divBdr>
            <w:top w:val="none" w:sz="0" w:space="0" w:color="auto"/>
            <w:left w:val="none" w:sz="0" w:space="0" w:color="auto"/>
            <w:bottom w:val="none" w:sz="0" w:space="0" w:color="auto"/>
            <w:right w:val="none" w:sz="0" w:space="0" w:color="auto"/>
          </w:divBdr>
        </w:div>
        <w:div w:id="629558237">
          <w:marLeft w:val="0"/>
          <w:marRight w:val="0"/>
          <w:marTop w:val="0"/>
          <w:marBottom w:val="0"/>
          <w:divBdr>
            <w:top w:val="none" w:sz="0" w:space="0" w:color="auto"/>
            <w:left w:val="none" w:sz="0" w:space="0" w:color="auto"/>
            <w:bottom w:val="none" w:sz="0" w:space="0" w:color="auto"/>
            <w:right w:val="none" w:sz="0" w:space="0" w:color="auto"/>
          </w:divBdr>
        </w:div>
        <w:div w:id="1819806339">
          <w:marLeft w:val="0"/>
          <w:marRight w:val="0"/>
          <w:marTop w:val="0"/>
          <w:marBottom w:val="0"/>
          <w:divBdr>
            <w:top w:val="none" w:sz="0" w:space="0" w:color="auto"/>
            <w:left w:val="none" w:sz="0" w:space="0" w:color="auto"/>
            <w:bottom w:val="none" w:sz="0" w:space="0" w:color="auto"/>
            <w:right w:val="none" w:sz="0" w:space="0" w:color="auto"/>
          </w:divBdr>
        </w:div>
      </w:divsChild>
    </w:div>
    <w:div w:id="1780756866">
      <w:bodyDiv w:val="1"/>
      <w:marLeft w:val="0"/>
      <w:marRight w:val="0"/>
      <w:marTop w:val="0"/>
      <w:marBottom w:val="0"/>
      <w:divBdr>
        <w:top w:val="none" w:sz="0" w:space="0" w:color="auto"/>
        <w:left w:val="none" w:sz="0" w:space="0" w:color="auto"/>
        <w:bottom w:val="none" w:sz="0" w:space="0" w:color="auto"/>
        <w:right w:val="none" w:sz="0" w:space="0" w:color="auto"/>
      </w:divBdr>
    </w:div>
    <w:div w:id="201942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 TargetMode="External"/><Relationship Id="rId18" Type="http://schemas.openxmlformats.org/officeDocument/2006/relationships/hyperlink" Target="http://continent-online.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ar.cnki.net/ACADREF" TargetMode="Externa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hyperlink" Target="http://&#1085;&#1101;&#1073;.&#1088;&#1092;/" TargetMode="External"/><Relationship Id="rId25" Type="http://schemas.openxmlformats.org/officeDocument/2006/relationships/hyperlink" Target="http://ru.wikipedia.org/wiki/Wik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s://spark-interfax.ru/"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24" Type="http://schemas.openxmlformats.org/officeDocument/2006/relationships/hyperlink" Target="http://link.springer.co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hyperlink" Target="https://hstalks.com/business/" TargetMode="External"/><Relationship Id="rId28" Type="http://schemas.openxmlformats.org/officeDocument/2006/relationships/footer" Target="footer1.xml"/><Relationship Id="rId10" Type="http://schemas.openxmlformats.org/officeDocument/2006/relationships/hyperlink" Target="http://www.znanium.com" TargetMode="External"/><Relationship Id="rId19" Type="http://schemas.openxmlformats.org/officeDocument/2006/relationships/hyperlink" Target="https://cbonds.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6617</Words>
  <Characters>37722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etp-123@yandex.ru</dc:creator>
  <cp:keywords/>
  <dc:description/>
  <cp:lastModifiedBy>Тригуб Екатерина Юрьевна</cp:lastModifiedBy>
  <cp:revision>3</cp:revision>
  <cp:lastPrinted>2022-10-02T12:29:00Z</cp:lastPrinted>
  <dcterms:created xsi:type="dcterms:W3CDTF">2022-11-15T06:21:00Z</dcterms:created>
  <dcterms:modified xsi:type="dcterms:W3CDTF">2022-11-29T11:50:00Z</dcterms:modified>
</cp:coreProperties>
</file>